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A012" w14:textId="77777777" w:rsidR="00EC7FAA" w:rsidRPr="00EC7FAA" w:rsidRDefault="00EC7FAA" w:rsidP="00EC7FAA">
      <w:pPr>
        <w:jc w:val="center"/>
        <w:rPr>
          <w:b/>
          <w:lang w:val="uk-UA"/>
        </w:rPr>
      </w:pPr>
      <w:r w:rsidRPr="00EC7FAA">
        <w:rPr>
          <w:b/>
          <w:lang w:val="uk-UA"/>
        </w:rPr>
        <w:t xml:space="preserve">Т Е Х Н І Ч Н Е  З А В Д А Н </w:t>
      </w:r>
      <w:proofErr w:type="spellStart"/>
      <w:r w:rsidRPr="00EC7FAA">
        <w:rPr>
          <w:b/>
          <w:lang w:val="uk-UA"/>
        </w:rPr>
        <w:t>Н</w:t>
      </w:r>
      <w:proofErr w:type="spellEnd"/>
      <w:r w:rsidRPr="00EC7FAA">
        <w:rPr>
          <w:b/>
          <w:lang w:val="uk-UA"/>
        </w:rPr>
        <w:t xml:space="preserve"> Я</w:t>
      </w:r>
    </w:p>
    <w:p w14:paraId="771492AD" w14:textId="085CB437" w:rsidR="00EC7FAA" w:rsidRPr="00EC7FAA" w:rsidRDefault="004C3657" w:rsidP="00EC7FAA">
      <w:pPr>
        <w:jc w:val="center"/>
        <w:rPr>
          <w:lang w:val="uk-UA"/>
        </w:rPr>
      </w:pPr>
      <w:r>
        <w:rPr>
          <w:lang w:val="uk-UA"/>
        </w:rPr>
        <w:t>національному експерту зі створення регіонального центру видалення ПХД</w:t>
      </w:r>
    </w:p>
    <w:p w14:paraId="6B4BE344" w14:textId="46C011A2" w:rsidR="00EC7FAA" w:rsidRPr="00EC7FAA" w:rsidRDefault="00EC7FAA" w:rsidP="00EC7FAA">
      <w:pPr>
        <w:jc w:val="center"/>
        <w:rPr>
          <w:b/>
          <w:lang w:val="uk-UA"/>
        </w:rPr>
      </w:pPr>
      <w:r w:rsidRPr="00EC7FAA">
        <w:rPr>
          <w:b/>
          <w:lang w:val="uk-UA"/>
        </w:rPr>
        <w:t>(</w:t>
      </w:r>
      <w:r w:rsidR="003B7F19">
        <w:rPr>
          <w:b/>
        </w:rPr>
        <w:t>Senior</w:t>
      </w:r>
      <w:r w:rsidR="002972D0" w:rsidRPr="003B7F19">
        <w:rPr>
          <w:b/>
          <w:lang w:val="uk-UA"/>
        </w:rPr>
        <w:t xml:space="preserve"> </w:t>
      </w:r>
      <w:proofErr w:type="spellStart"/>
      <w:r w:rsidRPr="00EC7FAA">
        <w:rPr>
          <w:b/>
          <w:lang w:val="uk-UA"/>
        </w:rPr>
        <w:t>expert</w:t>
      </w:r>
      <w:proofErr w:type="spellEnd"/>
      <w:r w:rsidRPr="00EC7FAA">
        <w:rPr>
          <w:b/>
          <w:lang w:val="uk-UA"/>
        </w:rPr>
        <w:t xml:space="preserve"> </w:t>
      </w:r>
      <w:r w:rsidR="009D2A8E" w:rsidRPr="003B7F19">
        <w:rPr>
          <w:b/>
          <w:lang w:val="uk-UA"/>
        </w:rPr>
        <w:t>-</w:t>
      </w:r>
      <w:r w:rsidR="005A5D35">
        <w:rPr>
          <w:b/>
        </w:rPr>
        <w:t>component</w:t>
      </w:r>
      <w:r w:rsidR="005A5D35" w:rsidRPr="003B7F19">
        <w:rPr>
          <w:b/>
          <w:lang w:val="uk-UA"/>
        </w:rPr>
        <w:t xml:space="preserve"> 3</w:t>
      </w:r>
      <w:r w:rsidR="003B7F19" w:rsidRPr="003B7F19">
        <w:rPr>
          <w:b/>
          <w:lang w:val="uk-UA"/>
        </w:rPr>
        <w:t xml:space="preserve"> </w:t>
      </w:r>
      <w:r w:rsidRPr="00EC7FAA">
        <w:rPr>
          <w:b/>
          <w:lang w:val="uk-UA"/>
        </w:rPr>
        <w:t>)</w:t>
      </w:r>
    </w:p>
    <w:p w14:paraId="595AA19C" w14:textId="77777777" w:rsidR="00EC7FAA" w:rsidRPr="00EC7FAA" w:rsidRDefault="00EC7FAA" w:rsidP="00D46B14">
      <w:pPr>
        <w:pStyle w:val="11"/>
        <w:numPr>
          <w:ilvl w:val="1"/>
          <w:numId w:val="16"/>
        </w:numPr>
        <w:jc w:val="left"/>
        <w:rPr>
          <w:lang w:val="uk-UA"/>
        </w:rPr>
      </w:pPr>
      <w:r w:rsidRPr="00EC7FAA">
        <w:rPr>
          <w:lang w:val="uk-UA"/>
        </w:rPr>
        <w:t>Мета та головні завдання:</w:t>
      </w:r>
    </w:p>
    <w:p w14:paraId="04F6CBE5" w14:textId="635231D2" w:rsidR="00EC7FAA" w:rsidRDefault="00EC7FAA" w:rsidP="00EC7FAA">
      <w:pPr>
        <w:rPr>
          <w:lang w:val="uk-UA"/>
        </w:rPr>
      </w:pPr>
      <w:r w:rsidRPr="00EC7FAA">
        <w:rPr>
          <w:i/>
          <w:u w:val="single"/>
          <w:lang w:val="uk-UA"/>
        </w:rPr>
        <w:t>Мета</w:t>
      </w:r>
      <w:r w:rsidRPr="00EC7FAA">
        <w:rPr>
          <w:lang w:val="uk-UA"/>
        </w:rPr>
        <w:t xml:space="preserve">: </w:t>
      </w:r>
      <w:r w:rsidR="00306858">
        <w:rPr>
          <w:lang w:val="uk-UA"/>
        </w:rPr>
        <w:t>С</w:t>
      </w:r>
      <w:r w:rsidR="002074DF">
        <w:rPr>
          <w:lang w:val="uk-UA"/>
        </w:rPr>
        <w:t xml:space="preserve">творення регіонального центру </w:t>
      </w:r>
      <w:r w:rsidR="000003F2">
        <w:rPr>
          <w:lang w:val="uk-UA"/>
        </w:rPr>
        <w:t>вид</w:t>
      </w:r>
      <w:r w:rsidR="007B767E">
        <w:rPr>
          <w:lang w:val="uk-UA"/>
        </w:rPr>
        <w:t xml:space="preserve">алення ПХД та </w:t>
      </w:r>
      <w:r w:rsidR="00D13848">
        <w:rPr>
          <w:lang w:val="uk-UA"/>
        </w:rPr>
        <w:t>адаптація демонстраційних</w:t>
      </w:r>
      <w:r w:rsidR="00FB5A1F">
        <w:rPr>
          <w:lang w:val="uk-UA"/>
        </w:rPr>
        <w:t xml:space="preserve"> технологій екологічно безпечного очищення обла</w:t>
      </w:r>
      <w:r w:rsidR="004B7E47">
        <w:rPr>
          <w:lang w:val="uk-UA"/>
        </w:rPr>
        <w:t xml:space="preserve">днання та </w:t>
      </w:r>
      <w:r w:rsidR="00F37EE6">
        <w:rPr>
          <w:lang w:val="uk-UA"/>
        </w:rPr>
        <w:t>знешкодження відходів ПХД.</w:t>
      </w:r>
    </w:p>
    <w:p w14:paraId="0AF8CB17" w14:textId="579531C3" w:rsidR="00EC7FAA" w:rsidRDefault="00EC7FAA" w:rsidP="00EC7FAA">
      <w:pPr>
        <w:rPr>
          <w:u w:val="single"/>
        </w:rPr>
      </w:pPr>
      <w:r w:rsidRPr="00EC7FAA">
        <w:rPr>
          <w:u w:val="single"/>
          <w:lang w:val="uk-UA"/>
        </w:rPr>
        <w:t xml:space="preserve">Головні завдання: </w:t>
      </w:r>
    </w:p>
    <w:p w14:paraId="51715CD3" w14:textId="58F134E9" w:rsidR="003B7F19" w:rsidRDefault="003B7F19" w:rsidP="00EC7FAA">
      <w:pPr>
        <w:rPr>
          <w:lang w:val="uk-UA"/>
        </w:rPr>
      </w:pPr>
      <w:r>
        <w:t>1</w:t>
      </w:r>
      <w:r>
        <w:rPr>
          <w:lang w:val="uk-UA"/>
        </w:rPr>
        <w:t>.</w:t>
      </w:r>
      <w:r w:rsidR="004C3657">
        <w:rPr>
          <w:lang w:val="uk-UA"/>
        </w:rPr>
        <w:t xml:space="preserve"> Ідентифікація підприємств, які мають ліцензії на поводження з небезпечними відходами та мають виробничі потужності на території Дніпропетровської області;</w:t>
      </w:r>
    </w:p>
    <w:p w14:paraId="677A468B" w14:textId="51EE2213" w:rsidR="004C3657" w:rsidRDefault="004C3657" w:rsidP="00EC7FAA">
      <w:pPr>
        <w:rPr>
          <w:lang w:val="uk-UA"/>
        </w:rPr>
      </w:pPr>
      <w:r>
        <w:rPr>
          <w:lang w:val="uk-UA"/>
        </w:rPr>
        <w:t xml:space="preserve">2. Проведення аналізу матеріально-технічної бази підприємств та їх технологічних регламентів на предмет можливості здійснювати операції з </w:t>
      </w:r>
      <w:proofErr w:type="spellStart"/>
      <w:r>
        <w:rPr>
          <w:lang w:val="uk-UA"/>
        </w:rPr>
        <w:t>поліхлорованими</w:t>
      </w:r>
      <w:proofErr w:type="spellEnd"/>
      <w:r>
        <w:rPr>
          <w:lang w:val="uk-UA"/>
        </w:rPr>
        <w:t xml:space="preserve"> дифенілами;</w:t>
      </w:r>
    </w:p>
    <w:p w14:paraId="4FB445FF" w14:textId="379E15F5" w:rsidR="004C3657" w:rsidRPr="003B7F19" w:rsidRDefault="004C3657" w:rsidP="00EC7FAA">
      <w:pPr>
        <w:rPr>
          <w:lang w:val="uk-UA"/>
        </w:rPr>
      </w:pPr>
      <w:r>
        <w:rPr>
          <w:lang w:val="uk-UA"/>
        </w:rPr>
        <w:t>3. Проведення зустрічей та переговорів з підприємствами, які займаються поводженням з небезпечними відходами.</w:t>
      </w:r>
    </w:p>
    <w:p w14:paraId="20D6B29B" w14:textId="77777777" w:rsidR="00EC7FAA" w:rsidRPr="00EC7FAA" w:rsidRDefault="00EC7FAA" w:rsidP="00E9668F">
      <w:pPr>
        <w:numPr>
          <w:ilvl w:val="1"/>
          <w:numId w:val="3"/>
        </w:numPr>
        <w:ind w:hanging="1440"/>
        <w:jc w:val="left"/>
        <w:rPr>
          <w:lang w:val="uk-UA"/>
        </w:rPr>
      </w:pPr>
      <w:r w:rsidRPr="00EC7FAA">
        <w:rPr>
          <w:b/>
          <w:bCs/>
          <w:lang w:val="uk-UA"/>
        </w:rPr>
        <w:t>Основні вимоги до виконання роботи</w:t>
      </w:r>
    </w:p>
    <w:p w14:paraId="678E995B" w14:textId="77777777" w:rsidR="00EC7FAA" w:rsidRDefault="00EC7FAA" w:rsidP="00EC7FAA">
      <w:pPr>
        <w:rPr>
          <w:lang w:val="uk-UA"/>
        </w:rPr>
      </w:pPr>
      <w:r w:rsidRPr="00EC7FAA">
        <w:rPr>
          <w:lang w:val="uk-UA"/>
        </w:rPr>
        <w:t>2.1. Роботи мають виконуватися з урахуванням існуючих вітчизняних нормативних документів</w:t>
      </w:r>
      <w:r w:rsidR="002C7B62" w:rsidRPr="002C7B62">
        <w:rPr>
          <w:lang w:val="uk-UA"/>
        </w:rPr>
        <w:t xml:space="preserve"> та</w:t>
      </w:r>
      <w:r w:rsidRPr="00EC7FAA">
        <w:rPr>
          <w:lang w:val="uk-UA"/>
        </w:rPr>
        <w:t xml:space="preserve"> рекомендацій міжнародних директивних документів.  </w:t>
      </w:r>
    </w:p>
    <w:p w14:paraId="07E98FA7" w14:textId="77777777" w:rsidR="001A2A63" w:rsidRDefault="001A2A63" w:rsidP="00EC7FAA">
      <w:pPr>
        <w:rPr>
          <w:lang w:val="uk-UA"/>
        </w:rPr>
      </w:pPr>
    </w:p>
    <w:p w14:paraId="6A6DB28C" w14:textId="77777777" w:rsidR="001A2A63" w:rsidRPr="001A2A63" w:rsidRDefault="001A2A63" w:rsidP="001A2A63">
      <w:pPr>
        <w:numPr>
          <w:ilvl w:val="0"/>
          <w:numId w:val="4"/>
        </w:numPr>
        <w:tabs>
          <w:tab w:val="num" w:pos="567"/>
        </w:tabs>
        <w:ind w:hanging="1656"/>
        <w:rPr>
          <w:b/>
          <w:lang w:val="uk-UA"/>
        </w:rPr>
      </w:pPr>
      <w:r w:rsidRPr="001A2A63">
        <w:rPr>
          <w:b/>
          <w:lang w:val="uk-UA"/>
        </w:rPr>
        <w:t>Кваліфікаційні вимоги</w:t>
      </w:r>
    </w:p>
    <w:p w14:paraId="0D678FDC" w14:textId="0DAEBBCA" w:rsidR="001A2A63" w:rsidRPr="001A2A63" w:rsidRDefault="001A2A63" w:rsidP="001A2A63">
      <w:pPr>
        <w:ind w:left="284"/>
        <w:rPr>
          <w:lang w:val="uk-UA"/>
        </w:rPr>
      </w:pPr>
      <w:r w:rsidRPr="001A2A63">
        <w:rPr>
          <w:lang w:val="uk-UA"/>
        </w:rPr>
        <w:t xml:space="preserve">Повна вища хімічна чи </w:t>
      </w:r>
      <w:r w:rsidR="004C3657">
        <w:rPr>
          <w:lang w:val="uk-UA"/>
        </w:rPr>
        <w:t>екологічна освіта</w:t>
      </w:r>
      <w:r w:rsidRPr="001A2A63">
        <w:rPr>
          <w:lang w:val="uk-UA"/>
        </w:rPr>
        <w:t>;</w:t>
      </w:r>
    </w:p>
    <w:p w14:paraId="5906AD15" w14:textId="63EBB49A" w:rsidR="001A2A63" w:rsidRDefault="004C3657" w:rsidP="001A2A63">
      <w:pPr>
        <w:ind w:left="284"/>
        <w:rPr>
          <w:lang w:val="uk-UA"/>
        </w:rPr>
      </w:pPr>
      <w:r>
        <w:rPr>
          <w:lang w:val="uk-UA"/>
        </w:rPr>
        <w:t>Д</w:t>
      </w:r>
      <w:r w:rsidR="005839FD">
        <w:rPr>
          <w:lang w:val="uk-UA"/>
        </w:rPr>
        <w:t>освід складання технічних регламентів, іншої дозвільної документації з  питань утилізації/знешкодження небезпечних відходів;</w:t>
      </w:r>
    </w:p>
    <w:p w14:paraId="30E3BF36" w14:textId="1584A234" w:rsidR="005839FD" w:rsidRDefault="004C3657" w:rsidP="001A2A63">
      <w:pPr>
        <w:ind w:left="284"/>
        <w:rPr>
          <w:lang w:val="uk-UA"/>
        </w:rPr>
      </w:pPr>
      <w:r>
        <w:rPr>
          <w:lang w:val="uk-UA"/>
        </w:rPr>
        <w:t>Знання технологічних процесів поводження з небезпечними відходами</w:t>
      </w:r>
      <w:r w:rsidR="005839FD">
        <w:rPr>
          <w:lang w:val="uk-UA"/>
        </w:rPr>
        <w:t>.</w:t>
      </w:r>
    </w:p>
    <w:p w14:paraId="58C4923C" w14:textId="4E7DD964" w:rsidR="00722332" w:rsidRDefault="00722332" w:rsidP="001A2A63">
      <w:pPr>
        <w:ind w:left="284"/>
        <w:rPr>
          <w:lang w:val="uk-UA"/>
        </w:rPr>
      </w:pPr>
      <w:r w:rsidRPr="00722332">
        <w:rPr>
          <w:lang w:val="uk-UA"/>
        </w:rPr>
        <w:t>Бажаний досвід участі у міжнародних проектах щодо поводження зі СОЗ.</w:t>
      </w:r>
    </w:p>
    <w:p w14:paraId="1C4F6E66" w14:textId="2E4AF9CD" w:rsidR="004C3657" w:rsidRPr="001A2A63" w:rsidRDefault="004C3657" w:rsidP="001A2A63">
      <w:pPr>
        <w:ind w:left="284"/>
        <w:rPr>
          <w:lang w:val="uk-UA"/>
        </w:rPr>
      </w:pPr>
      <w:r>
        <w:rPr>
          <w:lang w:val="uk-UA"/>
        </w:rPr>
        <w:t>Проживання в м. Дніпро або Дніпропетровській області.</w:t>
      </w:r>
      <w:bookmarkStart w:id="0" w:name="_GoBack"/>
      <w:bookmarkEnd w:id="0"/>
    </w:p>
    <w:sectPr w:rsidR="004C3657" w:rsidRPr="001A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BDF"/>
    <w:multiLevelType w:val="hybridMultilevel"/>
    <w:tmpl w:val="ECE6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B68"/>
    <w:multiLevelType w:val="hybridMultilevel"/>
    <w:tmpl w:val="3C7CDD28"/>
    <w:lvl w:ilvl="0" w:tplc="3D2A03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04E"/>
    <w:multiLevelType w:val="multilevel"/>
    <w:tmpl w:val="E814E6EC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70BA8"/>
    <w:multiLevelType w:val="hybridMultilevel"/>
    <w:tmpl w:val="238E6478"/>
    <w:lvl w:ilvl="0" w:tplc="7BB8BD22">
      <w:start w:val="1"/>
      <w:numFmt w:val="decimal"/>
      <w:lvlText w:val="3.%1."/>
      <w:lvlJc w:val="left"/>
      <w:pPr>
        <w:tabs>
          <w:tab w:val="num" w:pos="1656"/>
        </w:tabs>
        <w:ind w:left="16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F4A36"/>
    <w:multiLevelType w:val="multilevel"/>
    <w:tmpl w:val="0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FF15B2"/>
    <w:multiLevelType w:val="hybridMultilevel"/>
    <w:tmpl w:val="25AA65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96637"/>
    <w:multiLevelType w:val="hybridMultilevel"/>
    <w:tmpl w:val="395494DA"/>
    <w:lvl w:ilvl="0" w:tplc="3D2A03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1" w:tplc="05086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6D83"/>
    <w:multiLevelType w:val="hybridMultilevel"/>
    <w:tmpl w:val="0CB866F6"/>
    <w:lvl w:ilvl="0" w:tplc="3D2A03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7600D"/>
    <w:multiLevelType w:val="hybridMultilevel"/>
    <w:tmpl w:val="1974C278"/>
    <w:lvl w:ilvl="0" w:tplc="3D2A03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85649"/>
    <w:multiLevelType w:val="hybridMultilevel"/>
    <w:tmpl w:val="DD96680E"/>
    <w:lvl w:ilvl="0" w:tplc="0422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>
    <w:nsid w:val="5E4A00A3"/>
    <w:multiLevelType w:val="hybridMultilevel"/>
    <w:tmpl w:val="F84652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F3643"/>
    <w:multiLevelType w:val="hybridMultilevel"/>
    <w:tmpl w:val="69262D6E"/>
    <w:lvl w:ilvl="0" w:tplc="B6AECB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3D2A03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1394B"/>
    <w:multiLevelType w:val="multilevel"/>
    <w:tmpl w:val="530085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4835242"/>
    <w:multiLevelType w:val="hybridMultilevel"/>
    <w:tmpl w:val="FBB635E6"/>
    <w:lvl w:ilvl="0" w:tplc="2DA8CBB0">
      <w:start w:val="3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4">
    <w:nsid w:val="70635FF7"/>
    <w:multiLevelType w:val="multilevel"/>
    <w:tmpl w:val="FC7E31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EAF5E9A"/>
    <w:multiLevelType w:val="hybridMultilevel"/>
    <w:tmpl w:val="0064510A"/>
    <w:lvl w:ilvl="0" w:tplc="0422000F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>
    <w:nsid w:val="7F2D24EB"/>
    <w:multiLevelType w:val="hybridMultilevel"/>
    <w:tmpl w:val="F17231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003F2"/>
    <w:rsid w:val="000127D1"/>
    <w:rsid w:val="00024B96"/>
    <w:rsid w:val="000440FC"/>
    <w:rsid w:val="000B1218"/>
    <w:rsid w:val="000D22D2"/>
    <w:rsid w:val="000D2D9D"/>
    <w:rsid w:val="000E1601"/>
    <w:rsid w:val="00101276"/>
    <w:rsid w:val="001073E2"/>
    <w:rsid w:val="00112C83"/>
    <w:rsid w:val="001248CD"/>
    <w:rsid w:val="001765FC"/>
    <w:rsid w:val="001A2A63"/>
    <w:rsid w:val="001C1176"/>
    <w:rsid w:val="001C5D50"/>
    <w:rsid w:val="002074DF"/>
    <w:rsid w:val="00230BFC"/>
    <w:rsid w:val="00242307"/>
    <w:rsid w:val="00243C67"/>
    <w:rsid w:val="00252AD8"/>
    <w:rsid w:val="00277E48"/>
    <w:rsid w:val="0029024F"/>
    <w:rsid w:val="002972D0"/>
    <w:rsid w:val="00297FB3"/>
    <w:rsid w:val="002A0D4E"/>
    <w:rsid w:val="002C2FA4"/>
    <w:rsid w:val="002C7B62"/>
    <w:rsid w:val="002D4FC7"/>
    <w:rsid w:val="002E2273"/>
    <w:rsid w:val="003002A7"/>
    <w:rsid w:val="00306858"/>
    <w:rsid w:val="00350C97"/>
    <w:rsid w:val="00352636"/>
    <w:rsid w:val="003602BB"/>
    <w:rsid w:val="003B7F19"/>
    <w:rsid w:val="0044065F"/>
    <w:rsid w:val="0045262F"/>
    <w:rsid w:val="0048650F"/>
    <w:rsid w:val="004913A8"/>
    <w:rsid w:val="004B7E47"/>
    <w:rsid w:val="004C0B3B"/>
    <w:rsid w:val="004C3657"/>
    <w:rsid w:val="004F6AFF"/>
    <w:rsid w:val="005021DC"/>
    <w:rsid w:val="00524140"/>
    <w:rsid w:val="00547B81"/>
    <w:rsid w:val="005839FD"/>
    <w:rsid w:val="005A5D35"/>
    <w:rsid w:val="005D059A"/>
    <w:rsid w:val="005E08BF"/>
    <w:rsid w:val="00631EEE"/>
    <w:rsid w:val="006570C2"/>
    <w:rsid w:val="006B7930"/>
    <w:rsid w:val="006E6ECC"/>
    <w:rsid w:val="00705179"/>
    <w:rsid w:val="00720F21"/>
    <w:rsid w:val="007219AA"/>
    <w:rsid w:val="00722332"/>
    <w:rsid w:val="0074146A"/>
    <w:rsid w:val="007B1FED"/>
    <w:rsid w:val="007B767E"/>
    <w:rsid w:val="007F27FF"/>
    <w:rsid w:val="0081475D"/>
    <w:rsid w:val="008147C9"/>
    <w:rsid w:val="00832226"/>
    <w:rsid w:val="00832321"/>
    <w:rsid w:val="00844464"/>
    <w:rsid w:val="00874E31"/>
    <w:rsid w:val="008A3C18"/>
    <w:rsid w:val="008D172F"/>
    <w:rsid w:val="0090353E"/>
    <w:rsid w:val="00947CB6"/>
    <w:rsid w:val="009802C0"/>
    <w:rsid w:val="009B638A"/>
    <w:rsid w:val="009D2A8E"/>
    <w:rsid w:val="009D4C38"/>
    <w:rsid w:val="009F05DD"/>
    <w:rsid w:val="009F308E"/>
    <w:rsid w:val="00A06D9D"/>
    <w:rsid w:val="00A146AC"/>
    <w:rsid w:val="00A15A58"/>
    <w:rsid w:val="00A441DF"/>
    <w:rsid w:val="00AA4AEC"/>
    <w:rsid w:val="00AE248E"/>
    <w:rsid w:val="00AF3AC9"/>
    <w:rsid w:val="00B022A1"/>
    <w:rsid w:val="00B31C97"/>
    <w:rsid w:val="00B51D16"/>
    <w:rsid w:val="00B60C05"/>
    <w:rsid w:val="00C500C1"/>
    <w:rsid w:val="00C63928"/>
    <w:rsid w:val="00C9434A"/>
    <w:rsid w:val="00CA5236"/>
    <w:rsid w:val="00CB4A3D"/>
    <w:rsid w:val="00D13848"/>
    <w:rsid w:val="00D431CF"/>
    <w:rsid w:val="00D46B14"/>
    <w:rsid w:val="00D62CF2"/>
    <w:rsid w:val="00D74433"/>
    <w:rsid w:val="00DD10D0"/>
    <w:rsid w:val="00DF6C86"/>
    <w:rsid w:val="00E259CE"/>
    <w:rsid w:val="00E33794"/>
    <w:rsid w:val="00E62425"/>
    <w:rsid w:val="00E64256"/>
    <w:rsid w:val="00E86712"/>
    <w:rsid w:val="00E91336"/>
    <w:rsid w:val="00E9668F"/>
    <w:rsid w:val="00EA4884"/>
    <w:rsid w:val="00EB21DB"/>
    <w:rsid w:val="00EC7FAA"/>
    <w:rsid w:val="00EE0E68"/>
    <w:rsid w:val="00F14780"/>
    <w:rsid w:val="00F210E2"/>
    <w:rsid w:val="00F37485"/>
    <w:rsid w:val="00F37EE6"/>
    <w:rsid w:val="00F85573"/>
    <w:rsid w:val="00FA41D5"/>
    <w:rsid w:val="00FB4CB2"/>
    <w:rsid w:val="00FB5A1F"/>
    <w:rsid w:val="00FF17D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11">
    <w:name w:val="заголовок 1"/>
    <w:basedOn w:val="a"/>
    <w:next w:val="a"/>
    <w:link w:val="1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12">
    <w:name w:val="заголовок 1 Знак"/>
    <w:link w:val="1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odytext2">
    <w:name w:val="Body text (2)_"/>
    <w:basedOn w:val="a0"/>
    <w:link w:val="Bodytext20"/>
    <w:rsid w:val="00112C83"/>
    <w:rPr>
      <w:rFonts w:ascii="Garamond" w:eastAsia="Garamond" w:hAnsi="Garamond" w:cs="Garamond"/>
      <w:shd w:val="clear" w:color="auto" w:fill="FFFFFF"/>
    </w:rPr>
  </w:style>
  <w:style w:type="character" w:customStyle="1" w:styleId="Bodytext295pt">
    <w:name w:val="Body text (2) + 9;5 pt"/>
    <w:basedOn w:val="Bodytext2"/>
    <w:rsid w:val="00112C83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12C83"/>
    <w:pPr>
      <w:widowControl w:val="0"/>
      <w:shd w:val="clear" w:color="auto" w:fill="FFFFFF"/>
      <w:spacing w:before="120" w:after="480" w:line="288" w:lineRule="exact"/>
      <w:ind w:hanging="380"/>
      <w:jc w:val="left"/>
    </w:pPr>
    <w:rPr>
      <w:rFonts w:ascii="Garamond" w:eastAsia="Garamond" w:hAnsi="Garamond" w:cs="Garamond"/>
      <w:sz w:val="22"/>
      <w:lang w:val="ru-RU"/>
    </w:rPr>
  </w:style>
  <w:style w:type="paragraph" w:styleId="a3">
    <w:name w:val="List Paragraph"/>
    <w:basedOn w:val="a"/>
    <w:uiPriority w:val="34"/>
    <w:qFormat/>
    <w:rsid w:val="0072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7"/>
    <w:pPr>
      <w:spacing w:after="0"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073E2"/>
    <w:pPr>
      <w:keepNext/>
      <w:keepLines/>
      <w:numPr>
        <w:numId w:val="2"/>
      </w:numPr>
      <w:spacing w:before="240"/>
      <w:ind w:left="432" w:hanging="432"/>
      <w:jc w:val="left"/>
      <w:outlineLvl w:val="0"/>
    </w:pPr>
    <w:rPr>
      <w:rFonts w:eastAsiaTheme="majorEastAsia" w:cstheme="majorBidi"/>
      <w:b/>
      <w:caps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4E31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E31"/>
    <w:rPr>
      <w:rFonts w:ascii="Times New Roman" w:eastAsiaTheme="majorEastAsia" w:hAnsi="Times New Roman" w:cstheme="majorBidi"/>
      <w:sz w:val="24"/>
      <w:szCs w:val="26"/>
    </w:rPr>
  </w:style>
  <w:style w:type="paragraph" w:customStyle="1" w:styleId="11">
    <w:name w:val="заголовок 1"/>
    <w:basedOn w:val="a"/>
    <w:next w:val="a"/>
    <w:link w:val="12"/>
    <w:uiPriority w:val="9"/>
    <w:qFormat/>
    <w:rsid w:val="0048650F"/>
    <w:pPr>
      <w:keepNext/>
      <w:keepLines/>
      <w:spacing w:before="200" w:line="240" w:lineRule="auto"/>
      <w:jc w:val="center"/>
      <w:outlineLvl w:val="1"/>
    </w:pPr>
    <w:rPr>
      <w:rFonts w:cstheme="minorBidi"/>
      <w:b/>
      <w:bCs/>
      <w:szCs w:val="26"/>
    </w:rPr>
  </w:style>
  <w:style w:type="character" w:customStyle="1" w:styleId="12">
    <w:name w:val="заголовок 1 Знак"/>
    <w:link w:val="11"/>
    <w:uiPriority w:val="9"/>
    <w:locked/>
    <w:rsid w:val="0048650F"/>
    <w:rPr>
      <w:rFonts w:ascii="Times New Roman" w:hAnsi="Times New Roman"/>
      <w:b/>
      <w:bCs/>
      <w:sz w:val="24"/>
      <w:szCs w:val="26"/>
    </w:rPr>
  </w:style>
  <w:style w:type="character" w:customStyle="1" w:styleId="10">
    <w:name w:val="Заголовок 1 Знак"/>
    <w:basedOn w:val="a0"/>
    <w:link w:val="1"/>
    <w:uiPriority w:val="99"/>
    <w:rsid w:val="001073E2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odytext2">
    <w:name w:val="Body text (2)_"/>
    <w:basedOn w:val="a0"/>
    <w:link w:val="Bodytext20"/>
    <w:rsid w:val="00112C83"/>
    <w:rPr>
      <w:rFonts w:ascii="Garamond" w:eastAsia="Garamond" w:hAnsi="Garamond" w:cs="Garamond"/>
      <w:shd w:val="clear" w:color="auto" w:fill="FFFFFF"/>
    </w:rPr>
  </w:style>
  <w:style w:type="character" w:customStyle="1" w:styleId="Bodytext295pt">
    <w:name w:val="Body text (2) + 9;5 pt"/>
    <w:basedOn w:val="Bodytext2"/>
    <w:rsid w:val="00112C83"/>
    <w:rPr>
      <w:rFonts w:ascii="Garamond" w:eastAsia="Garamond" w:hAnsi="Garamond" w:cs="Garamond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12C83"/>
    <w:pPr>
      <w:widowControl w:val="0"/>
      <w:shd w:val="clear" w:color="auto" w:fill="FFFFFF"/>
      <w:spacing w:before="120" w:after="480" w:line="288" w:lineRule="exact"/>
      <w:ind w:hanging="380"/>
      <w:jc w:val="left"/>
    </w:pPr>
    <w:rPr>
      <w:rFonts w:ascii="Garamond" w:eastAsia="Garamond" w:hAnsi="Garamond" w:cs="Garamond"/>
      <w:sz w:val="22"/>
      <w:lang w:val="ru-RU"/>
    </w:rPr>
  </w:style>
  <w:style w:type="paragraph" w:styleId="a3">
    <w:name w:val="List Paragraph"/>
    <w:basedOn w:val="a"/>
    <w:uiPriority w:val="34"/>
    <w:qFormat/>
    <w:rsid w:val="007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Chetverykov</dc:creator>
  <cp:lastModifiedBy>EVGENIY</cp:lastModifiedBy>
  <cp:revision>9</cp:revision>
  <dcterms:created xsi:type="dcterms:W3CDTF">2019-05-14T14:04:00Z</dcterms:created>
  <dcterms:modified xsi:type="dcterms:W3CDTF">2019-06-24T15:41:00Z</dcterms:modified>
</cp:coreProperties>
</file>