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55"/>
        <w:tblOverlap w:val="never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2832"/>
        <w:gridCol w:w="2553"/>
      </w:tblGrid>
      <w:tr w:rsidR="006E7A17" w:rsidTr="00B13640">
        <w:trPr>
          <w:trHeight w:hRule="exact" w:val="394"/>
        </w:trPr>
        <w:tc>
          <w:tcPr>
            <w:tcW w:w="4109" w:type="dxa"/>
            <w:vMerge w:val="restart"/>
            <w:shd w:val="clear" w:color="auto" w:fill="FFFFFF"/>
          </w:tcPr>
          <w:p w:rsidR="006E7A17" w:rsidRDefault="006E7A17" w:rsidP="00B13640">
            <w:pPr>
              <w:rPr>
                <w:sz w:val="10"/>
                <w:szCs w:val="10"/>
              </w:rPr>
            </w:pPr>
          </w:p>
        </w:tc>
        <w:tc>
          <w:tcPr>
            <w:tcW w:w="5385" w:type="dxa"/>
            <w:gridSpan w:val="2"/>
            <w:shd w:val="clear" w:color="auto" w:fill="FFFFFF"/>
          </w:tcPr>
          <w:p w:rsidR="006E7A17" w:rsidRDefault="006E7A17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Спеціальність</w:t>
            </w:r>
          </w:p>
        </w:tc>
      </w:tr>
      <w:tr w:rsidR="006E7A17" w:rsidTr="00B13640">
        <w:trPr>
          <w:trHeight w:hRule="exact" w:val="1035"/>
        </w:trPr>
        <w:tc>
          <w:tcPr>
            <w:tcW w:w="4109" w:type="dxa"/>
            <w:vMerge/>
            <w:shd w:val="clear" w:color="auto" w:fill="FFFFFF"/>
          </w:tcPr>
          <w:p w:rsidR="006E7A17" w:rsidRDefault="006E7A17" w:rsidP="00B13640"/>
        </w:tc>
        <w:tc>
          <w:tcPr>
            <w:tcW w:w="2832" w:type="dxa"/>
            <w:shd w:val="clear" w:color="auto" w:fill="FFFFFF"/>
          </w:tcPr>
          <w:p w:rsidR="006E7A17" w:rsidRDefault="00950B54" w:rsidP="00B13640">
            <w:pPr>
              <w:pStyle w:val="a4"/>
              <w:shd w:val="clear" w:color="auto" w:fill="auto"/>
              <w:spacing w:line="240" w:lineRule="auto"/>
              <w:ind w:firstLine="0"/>
            </w:pPr>
            <w:r w:rsidRPr="00950B54">
              <w:rPr>
                <w:b/>
                <w:color w:val="000000"/>
                <w:sz w:val="22"/>
                <w:lang w:val="uk-UA" w:eastAsia="uk-UA" w:bidi="uk-UA"/>
              </w:rPr>
              <w:t xml:space="preserve">101 та </w:t>
            </w:r>
            <w:r w:rsidR="006E7A17" w:rsidRPr="00950B54">
              <w:rPr>
                <w:b/>
                <w:color w:val="000000"/>
                <w:sz w:val="22"/>
                <w:lang w:val="uk-UA" w:eastAsia="uk-UA" w:bidi="uk-UA"/>
              </w:rPr>
              <w:t>193</w:t>
            </w:r>
            <w:r w:rsidR="006E7A17" w:rsidRPr="006E7A17">
              <w:rPr>
                <w:color w:val="000000"/>
                <w:sz w:val="22"/>
                <w:lang w:val="uk-UA" w:eastAsia="uk-UA" w:bidi="uk-UA"/>
              </w:rPr>
              <w:t xml:space="preserve"> ( на основі ступеня магістра(спе</w:t>
            </w:r>
            <w:r w:rsidR="006E7A17">
              <w:rPr>
                <w:color w:val="000000"/>
                <w:sz w:val="22"/>
                <w:lang w:val="uk-UA" w:eastAsia="uk-UA" w:bidi="uk-UA"/>
              </w:rPr>
              <w:t>ц</w:t>
            </w:r>
            <w:r w:rsidR="006E7A17" w:rsidRPr="006E7A17">
              <w:rPr>
                <w:color w:val="000000"/>
                <w:sz w:val="22"/>
                <w:lang w:val="uk-UA" w:eastAsia="uk-UA" w:bidi="uk-UA"/>
              </w:rPr>
              <w:t>іаліста)</w:t>
            </w:r>
            <w:r w:rsidR="00CC67B4" w:rsidRPr="00CC67B4">
              <w:rPr>
                <w:sz w:val="28"/>
                <w:szCs w:val="28"/>
                <w:lang w:val="uk-UA" w:eastAsia="uk-UA"/>
              </w:rPr>
              <w:t xml:space="preserve"> </w:t>
            </w:r>
            <w:r w:rsidR="00CC67B4" w:rsidRPr="00CC67B4">
              <w:rPr>
                <w:color w:val="000000"/>
                <w:sz w:val="22"/>
                <w:lang w:val="uk-UA" w:eastAsia="uk-UA" w:bidi="uk-UA"/>
              </w:rPr>
              <w:t>за іншою спеціальністю (напрямом підготовки)</w:t>
            </w:r>
          </w:p>
        </w:tc>
        <w:tc>
          <w:tcPr>
            <w:tcW w:w="2553" w:type="dxa"/>
            <w:shd w:val="clear" w:color="auto" w:fill="FFFFFF"/>
          </w:tcPr>
          <w:p w:rsidR="006E7A17" w:rsidRDefault="00950B5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950B54">
              <w:rPr>
                <w:b/>
                <w:color w:val="000000"/>
                <w:sz w:val="22"/>
                <w:lang w:val="uk-UA" w:eastAsia="uk-UA" w:bidi="uk-UA"/>
              </w:rPr>
              <w:t xml:space="preserve">101 та </w:t>
            </w:r>
            <w:r w:rsidR="006E7A17" w:rsidRPr="00950B54">
              <w:rPr>
                <w:b/>
                <w:color w:val="000000"/>
                <w:sz w:val="22"/>
                <w:lang w:val="uk-UA" w:eastAsia="uk-UA" w:bidi="uk-UA"/>
              </w:rPr>
              <w:t>193</w:t>
            </w:r>
            <w:r w:rsidR="008A7F78" w:rsidRPr="00950B54">
              <w:rPr>
                <w:b/>
                <w:color w:val="000000"/>
                <w:sz w:val="22"/>
                <w:lang w:val="uk-UA" w:eastAsia="uk-UA" w:bidi="uk-UA"/>
              </w:rPr>
              <w:t>*</w:t>
            </w:r>
            <w:r w:rsidR="006E7A17" w:rsidRPr="006E7A17">
              <w:rPr>
                <w:color w:val="000000"/>
                <w:sz w:val="22"/>
                <w:lang w:val="uk-UA" w:eastAsia="uk-UA" w:bidi="uk-UA"/>
              </w:rPr>
              <w:t xml:space="preserve"> ( На  основі </w:t>
            </w:r>
            <w:r w:rsidR="006E7A17">
              <w:rPr>
                <w:color w:val="000000"/>
                <w:sz w:val="22"/>
                <w:lang w:val="uk-UA" w:eastAsia="uk-UA" w:bidi="uk-UA"/>
              </w:rPr>
              <w:t xml:space="preserve">ступеня </w:t>
            </w:r>
            <w:r w:rsidR="006E7A17" w:rsidRPr="006E7A17">
              <w:rPr>
                <w:color w:val="000000"/>
                <w:sz w:val="22"/>
                <w:lang w:val="uk-UA" w:eastAsia="uk-UA" w:bidi="uk-UA"/>
              </w:rPr>
              <w:t xml:space="preserve">бакалавра ) </w:t>
            </w:r>
          </w:p>
        </w:tc>
      </w:tr>
      <w:tr w:rsidR="00CC67B4" w:rsidTr="00B13640">
        <w:trPr>
          <w:trHeight w:hRule="exact" w:val="610"/>
        </w:trPr>
        <w:tc>
          <w:tcPr>
            <w:tcW w:w="4109" w:type="dxa"/>
            <w:shd w:val="clear" w:color="auto" w:fill="FFFFFF"/>
          </w:tcPr>
          <w:p w:rsidR="00CC67B4" w:rsidRPr="00CC67B4" w:rsidRDefault="00CC67B4" w:rsidP="00B13640"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еєстрація вступників для складання 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ЄВІ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з іноземної мови</w:t>
            </w:r>
          </w:p>
        </w:tc>
        <w:tc>
          <w:tcPr>
            <w:tcW w:w="5385" w:type="dxa"/>
            <w:gridSpan w:val="2"/>
            <w:shd w:val="clear" w:color="auto" w:fill="FFFFFF"/>
            <w:vAlign w:val="center"/>
          </w:tcPr>
          <w:p w:rsidR="00CC67B4" w:rsidRPr="006E7A17" w:rsidRDefault="00CC67B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lang w:val="uk-UA" w:eastAsia="uk-UA" w:bidi="uk-UA"/>
              </w:rPr>
            </w:pPr>
            <w:r w:rsidRPr="00CC67B4">
              <w:rPr>
                <w:color w:val="000000"/>
                <w:sz w:val="22"/>
                <w:lang w:val="uk-UA" w:eastAsia="uk-UA" w:bidi="uk-UA"/>
              </w:rPr>
              <w:t>06 травня</w:t>
            </w:r>
            <w:r>
              <w:rPr>
                <w:color w:val="000000"/>
                <w:sz w:val="22"/>
                <w:lang w:val="uk-UA" w:eastAsia="uk-UA" w:bidi="uk-UA"/>
              </w:rPr>
              <w:t xml:space="preserve"> 2020 </w:t>
            </w:r>
            <w:r w:rsidRPr="00CC67B4">
              <w:rPr>
                <w:color w:val="000000"/>
                <w:sz w:val="22"/>
                <w:lang w:val="uk-UA" w:eastAsia="uk-UA" w:bidi="uk-UA"/>
              </w:rPr>
              <w:t xml:space="preserve">та </w:t>
            </w:r>
            <w:r>
              <w:rPr>
                <w:color w:val="000000"/>
                <w:sz w:val="22"/>
                <w:lang w:val="uk-UA" w:eastAsia="uk-UA" w:bidi="uk-UA"/>
              </w:rPr>
              <w:t xml:space="preserve"> </w:t>
            </w:r>
            <w:r w:rsidRPr="00CC67B4">
              <w:rPr>
                <w:color w:val="000000"/>
                <w:sz w:val="22"/>
                <w:lang w:val="uk-UA" w:eastAsia="uk-UA" w:bidi="uk-UA"/>
              </w:rPr>
              <w:t xml:space="preserve">закінчується </w:t>
            </w:r>
            <w:r>
              <w:rPr>
                <w:color w:val="000000"/>
                <w:sz w:val="22"/>
                <w:lang w:val="uk-UA" w:eastAsia="uk-UA" w:bidi="uk-UA"/>
              </w:rPr>
              <w:t xml:space="preserve"> </w:t>
            </w:r>
            <w:r w:rsidRPr="00CC67B4">
              <w:rPr>
                <w:color w:val="000000"/>
                <w:sz w:val="22"/>
                <w:lang w:val="uk-UA" w:eastAsia="uk-UA" w:bidi="uk-UA"/>
              </w:rPr>
              <w:t>о 18:00</w:t>
            </w:r>
            <w:r>
              <w:rPr>
                <w:color w:val="000000"/>
                <w:sz w:val="22"/>
                <w:lang w:val="uk-UA" w:eastAsia="uk-UA" w:bidi="uk-UA"/>
              </w:rPr>
              <w:t xml:space="preserve"> </w:t>
            </w:r>
            <w:r w:rsidRPr="00CC67B4">
              <w:rPr>
                <w:color w:val="000000"/>
                <w:sz w:val="22"/>
                <w:lang w:val="uk-UA" w:eastAsia="uk-UA" w:bidi="uk-UA"/>
              </w:rPr>
              <w:t xml:space="preserve"> 03 червня</w:t>
            </w:r>
            <w:r>
              <w:rPr>
                <w:color w:val="000000"/>
                <w:sz w:val="22"/>
                <w:lang w:val="uk-UA" w:eastAsia="uk-UA" w:bidi="uk-UA"/>
              </w:rPr>
              <w:t xml:space="preserve"> 2020</w:t>
            </w:r>
          </w:p>
        </w:tc>
      </w:tr>
      <w:tr w:rsidR="00CC67B4" w:rsidTr="00B13640">
        <w:trPr>
          <w:trHeight w:hRule="exact" w:val="610"/>
        </w:trPr>
        <w:tc>
          <w:tcPr>
            <w:tcW w:w="4109" w:type="dxa"/>
            <w:shd w:val="clear" w:color="auto" w:fill="FFFFFF"/>
          </w:tcPr>
          <w:p w:rsidR="00CC67B4" w:rsidRDefault="00CC67B4" w:rsidP="00B13640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одатков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і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фахов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і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вступн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і 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випробува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</w:t>
            </w:r>
            <w:r w:rsidRPr="00CC67B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я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CC67B4" w:rsidRPr="00CC67B4" w:rsidRDefault="00CC67B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lang w:val="uk-UA" w:eastAsia="uk-UA" w:bidi="uk-UA"/>
              </w:rPr>
            </w:pPr>
            <w:r w:rsidRPr="00CC67B4">
              <w:rPr>
                <w:sz w:val="24"/>
                <w:szCs w:val="28"/>
                <w:lang w:val="uk-UA" w:eastAsia="uk-UA"/>
              </w:rPr>
              <w:t>06 травня  по 29 травня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CC67B4" w:rsidRPr="00CC67B4" w:rsidRDefault="00CC67B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lang w:val="uk-UA" w:eastAsia="uk-UA" w:bidi="uk-UA"/>
              </w:rPr>
            </w:pPr>
          </w:p>
        </w:tc>
      </w:tr>
      <w:tr w:rsidR="006E7A17" w:rsidRPr="00CD049B" w:rsidTr="00B13640">
        <w:trPr>
          <w:trHeight w:hRule="exact" w:val="643"/>
        </w:trPr>
        <w:tc>
          <w:tcPr>
            <w:tcW w:w="4109" w:type="dxa"/>
            <w:shd w:val="clear" w:color="auto" w:fill="FFFFFF"/>
            <w:vAlign w:val="bottom"/>
          </w:tcPr>
          <w:p w:rsidR="006E7A17" w:rsidRPr="00CC67B4" w:rsidRDefault="006E7A17" w:rsidP="00B13640">
            <w:pPr>
              <w:pStyle w:val="a4"/>
              <w:shd w:val="clear" w:color="auto" w:fill="auto"/>
              <w:spacing w:line="240" w:lineRule="auto"/>
              <w:ind w:firstLine="0"/>
            </w:pPr>
            <w:r w:rsidRPr="00CC67B4">
              <w:rPr>
                <w:color w:val="000000"/>
                <w:lang w:val="uk-UA" w:eastAsia="uk-UA" w:bidi="uk-UA"/>
              </w:rPr>
              <w:t>Початок прийому заяв</w:t>
            </w:r>
          </w:p>
          <w:p w:rsidR="006E7A17" w:rsidRPr="00CC67B4" w:rsidRDefault="006E7A17" w:rsidP="00B13640">
            <w:pPr>
              <w:pStyle w:val="a4"/>
              <w:shd w:val="clear" w:color="auto" w:fill="auto"/>
              <w:spacing w:line="240" w:lineRule="auto"/>
              <w:ind w:firstLine="200"/>
            </w:pPr>
            <w:r w:rsidRPr="00CC67B4">
              <w:rPr>
                <w:color w:val="000000"/>
                <w:lang w:val="uk-UA" w:eastAsia="uk-UA" w:bidi="uk-UA"/>
              </w:rPr>
              <w:t>і документів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6E7A17" w:rsidRPr="00CD049B" w:rsidRDefault="00CD049B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CD049B">
              <w:rPr>
                <w:sz w:val="24"/>
                <w:lang w:val="uk-UA"/>
              </w:rPr>
              <w:t xml:space="preserve">17 червня 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6E7A17" w:rsidRPr="00CD049B" w:rsidRDefault="00CD049B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lang w:val="uk-UA"/>
              </w:rPr>
            </w:pPr>
            <w:r w:rsidRPr="00CD049B">
              <w:rPr>
                <w:sz w:val="24"/>
                <w:lang w:val="uk-UA"/>
              </w:rPr>
              <w:t xml:space="preserve">05 липня   </w:t>
            </w:r>
          </w:p>
        </w:tc>
      </w:tr>
      <w:tr w:rsidR="006E7A17" w:rsidTr="00B13640">
        <w:trPr>
          <w:trHeight w:hRule="exact" w:val="662"/>
        </w:trPr>
        <w:tc>
          <w:tcPr>
            <w:tcW w:w="4109" w:type="dxa"/>
            <w:shd w:val="clear" w:color="auto" w:fill="FFFFFF"/>
            <w:vAlign w:val="bottom"/>
          </w:tcPr>
          <w:p w:rsidR="006E7A17" w:rsidRPr="00CC67B4" w:rsidRDefault="006E7A17" w:rsidP="00B13640">
            <w:pPr>
              <w:pStyle w:val="a4"/>
              <w:shd w:val="clear" w:color="auto" w:fill="auto"/>
              <w:ind w:firstLine="140"/>
            </w:pPr>
            <w:r w:rsidRPr="00CC67B4">
              <w:rPr>
                <w:color w:val="000000"/>
                <w:lang w:val="uk-UA" w:eastAsia="uk-UA" w:bidi="uk-UA"/>
              </w:rPr>
              <w:t>Закінчення прийому заяв і документів</w:t>
            </w:r>
          </w:p>
        </w:tc>
        <w:tc>
          <w:tcPr>
            <w:tcW w:w="2832" w:type="dxa"/>
            <w:shd w:val="clear" w:color="auto" w:fill="FFFFFF"/>
          </w:tcPr>
          <w:p w:rsidR="006E7A17" w:rsidRDefault="00CD049B" w:rsidP="00B13640">
            <w:pPr>
              <w:pStyle w:val="a4"/>
              <w:shd w:val="clear" w:color="auto" w:fill="auto"/>
              <w:spacing w:line="240" w:lineRule="auto"/>
              <w:ind w:firstLine="960"/>
            </w:pPr>
            <w:r w:rsidRPr="00CD049B">
              <w:rPr>
                <w:sz w:val="24"/>
                <w:lang w:val="uk-UA"/>
              </w:rPr>
              <w:t>25 червня</w:t>
            </w:r>
          </w:p>
        </w:tc>
        <w:tc>
          <w:tcPr>
            <w:tcW w:w="2553" w:type="dxa"/>
            <w:shd w:val="clear" w:color="auto" w:fill="FFFFFF"/>
          </w:tcPr>
          <w:p w:rsidR="006E7A17" w:rsidRDefault="00CD049B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CD049B">
              <w:rPr>
                <w:sz w:val="24"/>
                <w:lang w:val="uk-UA"/>
              </w:rPr>
              <w:t>22 липня</w:t>
            </w:r>
          </w:p>
        </w:tc>
      </w:tr>
      <w:tr w:rsidR="00CD049B" w:rsidTr="00B13640">
        <w:trPr>
          <w:trHeight w:hRule="exact" w:val="662"/>
        </w:trPr>
        <w:tc>
          <w:tcPr>
            <w:tcW w:w="4109" w:type="dxa"/>
            <w:shd w:val="clear" w:color="auto" w:fill="FFFFFF"/>
            <w:vAlign w:val="bottom"/>
          </w:tcPr>
          <w:p w:rsidR="00CD049B" w:rsidRPr="00CD049B" w:rsidRDefault="00CD049B" w:rsidP="00B13640">
            <w:pPr>
              <w:pStyle w:val="a4"/>
              <w:shd w:val="clear" w:color="auto" w:fill="auto"/>
              <w:ind w:firstLine="140"/>
              <w:rPr>
                <w:color w:val="000000"/>
                <w:lang w:val="uk-UA" w:eastAsia="uk-UA" w:bidi="uk-UA"/>
              </w:rPr>
            </w:pPr>
            <w:r w:rsidRPr="00CD049B">
              <w:rPr>
                <w:szCs w:val="28"/>
                <w:lang w:val="uk-UA"/>
              </w:rPr>
              <w:t>ЄВІ</w:t>
            </w:r>
            <w:r w:rsidRPr="00CD049B">
              <w:rPr>
                <w:sz w:val="24"/>
                <w:szCs w:val="28"/>
                <w:lang w:val="uk-UA"/>
              </w:rPr>
              <w:t xml:space="preserve"> з іноземної мови</w:t>
            </w:r>
            <w:r>
              <w:rPr>
                <w:sz w:val="24"/>
                <w:szCs w:val="28"/>
                <w:lang w:val="uk-UA"/>
              </w:rPr>
              <w:t xml:space="preserve"> / </w:t>
            </w:r>
            <w:r w:rsidRPr="00CD049B">
              <w:rPr>
                <w:sz w:val="24"/>
                <w:szCs w:val="28"/>
                <w:lang w:val="uk-UA"/>
              </w:rPr>
              <w:t>іспит з іноземної мови</w:t>
            </w:r>
            <w:r>
              <w:rPr>
                <w:sz w:val="24"/>
                <w:szCs w:val="28"/>
                <w:lang w:val="uk-UA"/>
              </w:rPr>
              <w:t xml:space="preserve"> в ЗВО </w:t>
            </w:r>
          </w:p>
        </w:tc>
        <w:tc>
          <w:tcPr>
            <w:tcW w:w="5385" w:type="dxa"/>
            <w:gridSpan w:val="2"/>
            <w:shd w:val="clear" w:color="auto" w:fill="FFFFFF"/>
            <w:vAlign w:val="center"/>
          </w:tcPr>
          <w:p w:rsidR="00CD049B" w:rsidRPr="00CD049B" w:rsidRDefault="00CD049B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 липня  2020 </w:t>
            </w:r>
          </w:p>
        </w:tc>
      </w:tr>
      <w:tr w:rsidR="008A7F78" w:rsidTr="00B13640">
        <w:trPr>
          <w:trHeight w:hRule="exact" w:val="1194"/>
        </w:trPr>
        <w:tc>
          <w:tcPr>
            <w:tcW w:w="4109" w:type="dxa"/>
            <w:shd w:val="clear" w:color="auto" w:fill="FFFFFF"/>
            <w:vAlign w:val="bottom"/>
          </w:tcPr>
          <w:p w:rsidR="008A7F78" w:rsidRPr="00CC67B4" w:rsidRDefault="008A7F78" w:rsidP="00B13640">
            <w:pPr>
              <w:pStyle w:val="a4"/>
              <w:shd w:val="clear" w:color="auto" w:fill="auto"/>
              <w:spacing w:line="240" w:lineRule="auto"/>
              <w:ind w:firstLine="140"/>
            </w:pPr>
            <w:r w:rsidRPr="00CC67B4">
              <w:rPr>
                <w:color w:val="000000"/>
                <w:lang w:val="uk-UA" w:eastAsia="uk-UA" w:bidi="uk-UA"/>
              </w:rPr>
              <w:t xml:space="preserve">Терміни проведення Академією </w:t>
            </w:r>
            <w:r>
              <w:rPr>
                <w:color w:val="000000"/>
                <w:lang w:val="uk-UA" w:eastAsia="uk-UA" w:bidi="uk-UA"/>
              </w:rPr>
              <w:t xml:space="preserve">фахових </w:t>
            </w:r>
            <w:r w:rsidRPr="00CC67B4">
              <w:rPr>
                <w:color w:val="000000"/>
                <w:lang w:val="uk-UA" w:eastAsia="uk-UA" w:bidi="uk-UA"/>
              </w:rPr>
              <w:t xml:space="preserve">вступних </w:t>
            </w:r>
            <w:r>
              <w:rPr>
                <w:color w:val="000000"/>
                <w:lang w:val="uk-UA" w:eastAsia="uk-UA" w:bidi="uk-UA"/>
              </w:rPr>
              <w:t>випробувань</w:t>
            </w:r>
            <w:r w:rsidRPr="00CC67B4">
              <w:rPr>
                <w:color w:val="000000"/>
                <w:lang w:val="uk-UA" w:eastAsia="uk-UA" w:bidi="uk-UA"/>
              </w:rPr>
              <w:t xml:space="preserve"> </w:t>
            </w:r>
            <w:r w:rsidRPr="008A7F78">
              <w:rPr>
                <w:color w:val="000000"/>
                <w:sz w:val="22"/>
                <w:lang w:val="uk-UA" w:eastAsia="uk-UA" w:bidi="uk-UA"/>
              </w:rPr>
              <w:t xml:space="preserve">(фахові для 193 та  фахові і додаткові для 193*)  </w:t>
            </w:r>
          </w:p>
        </w:tc>
        <w:tc>
          <w:tcPr>
            <w:tcW w:w="5385" w:type="dxa"/>
            <w:gridSpan w:val="2"/>
            <w:shd w:val="clear" w:color="auto" w:fill="FFFFFF"/>
          </w:tcPr>
          <w:p w:rsidR="008A7F78" w:rsidRDefault="008A7F78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lang w:bidi="uk-UA"/>
              </w:rPr>
            </w:pPr>
          </w:p>
          <w:p w:rsidR="008A7F78" w:rsidRPr="00FC2114" w:rsidRDefault="008A7F78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FC2114">
              <w:rPr>
                <w:sz w:val="24"/>
                <w:lang w:bidi="uk-UA"/>
              </w:rPr>
              <w:t xml:space="preserve">05 по 26 </w:t>
            </w:r>
            <w:proofErr w:type="spellStart"/>
            <w:r w:rsidRPr="00FC2114">
              <w:rPr>
                <w:sz w:val="24"/>
                <w:lang w:bidi="uk-UA"/>
              </w:rPr>
              <w:t>липня</w:t>
            </w:r>
            <w:proofErr w:type="spellEnd"/>
          </w:p>
        </w:tc>
      </w:tr>
      <w:tr w:rsidR="00950B54" w:rsidTr="00B13640">
        <w:trPr>
          <w:trHeight w:hRule="exact" w:val="1258"/>
        </w:trPr>
        <w:tc>
          <w:tcPr>
            <w:tcW w:w="4109" w:type="dxa"/>
            <w:shd w:val="clear" w:color="auto" w:fill="FFFFFF"/>
            <w:vAlign w:val="bottom"/>
          </w:tcPr>
          <w:p w:rsidR="00950B54" w:rsidRPr="00CC67B4" w:rsidRDefault="00950B54" w:rsidP="00B13640">
            <w:pPr>
              <w:pStyle w:val="a4"/>
              <w:shd w:val="clear" w:color="auto" w:fill="auto"/>
              <w:spacing w:line="252" w:lineRule="auto"/>
              <w:ind w:firstLine="140"/>
            </w:pPr>
            <w:r w:rsidRPr="00CC67B4">
              <w:rPr>
                <w:color w:val="000000"/>
                <w:lang w:val="uk-UA" w:eastAsia="uk-UA" w:bidi="uk-UA"/>
              </w:rPr>
              <w:t xml:space="preserve">Термін оприлюднення </w:t>
            </w:r>
            <w:r w:rsidRPr="00CC67B4">
              <w:rPr>
                <w:color w:val="000000"/>
                <w:lang w:eastAsia="ru-RU" w:bidi="ru-RU"/>
              </w:rPr>
              <w:t xml:space="preserve">рейтингового </w:t>
            </w:r>
            <w:r w:rsidRPr="00CC67B4">
              <w:rPr>
                <w:color w:val="000000"/>
                <w:lang w:val="uk-UA" w:eastAsia="uk-UA" w:bidi="uk-UA"/>
              </w:rPr>
              <w:t>списку вступників із зазначенням рекомендованих до зарахування</w:t>
            </w:r>
          </w:p>
        </w:tc>
        <w:tc>
          <w:tcPr>
            <w:tcW w:w="5385" w:type="dxa"/>
            <w:gridSpan w:val="2"/>
            <w:shd w:val="clear" w:color="auto" w:fill="FFFFFF"/>
          </w:tcPr>
          <w:p w:rsidR="00950B54" w:rsidRDefault="00950B5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</w:p>
          <w:p w:rsidR="00950B54" w:rsidRPr="00950B54" w:rsidRDefault="00950B5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3-х днів після вступних іспитів</w:t>
            </w:r>
          </w:p>
        </w:tc>
      </w:tr>
      <w:tr w:rsidR="00950B54" w:rsidTr="00B13640">
        <w:trPr>
          <w:trHeight w:hRule="exact" w:val="465"/>
        </w:trPr>
        <w:tc>
          <w:tcPr>
            <w:tcW w:w="4109" w:type="dxa"/>
            <w:shd w:val="clear" w:color="auto" w:fill="FFFFFF"/>
          </w:tcPr>
          <w:p w:rsidR="00950B54" w:rsidRPr="00CC67B4" w:rsidRDefault="00950B54" w:rsidP="00B13640">
            <w:pPr>
              <w:pStyle w:val="a4"/>
              <w:shd w:val="clear" w:color="auto" w:fill="auto"/>
              <w:spacing w:line="240" w:lineRule="auto"/>
              <w:ind w:firstLine="200"/>
            </w:pPr>
            <w:r w:rsidRPr="00CC67B4">
              <w:rPr>
                <w:color w:val="000000"/>
                <w:lang w:val="uk-UA" w:eastAsia="uk-UA" w:bidi="uk-UA"/>
              </w:rPr>
              <w:t>Терміни зарахування вступників</w:t>
            </w:r>
          </w:p>
        </w:tc>
        <w:tc>
          <w:tcPr>
            <w:tcW w:w="5385" w:type="dxa"/>
            <w:gridSpan w:val="2"/>
            <w:shd w:val="clear" w:color="auto" w:fill="FFFFFF"/>
          </w:tcPr>
          <w:p w:rsidR="00950B54" w:rsidRPr="00950B54" w:rsidRDefault="00950B5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7-ми днів після вступних іспитів</w:t>
            </w:r>
          </w:p>
        </w:tc>
      </w:tr>
      <w:tr w:rsidR="00971014" w:rsidTr="00B13640">
        <w:trPr>
          <w:trHeight w:hRule="exact" w:val="713"/>
        </w:trPr>
        <w:tc>
          <w:tcPr>
            <w:tcW w:w="4109" w:type="dxa"/>
            <w:shd w:val="clear" w:color="auto" w:fill="FFFFFF"/>
          </w:tcPr>
          <w:p w:rsidR="00971014" w:rsidRPr="00CC67B4" w:rsidRDefault="00971014" w:rsidP="00B13640">
            <w:pPr>
              <w:pStyle w:val="a4"/>
              <w:shd w:val="clear" w:color="auto" w:fill="auto"/>
              <w:spacing w:line="240" w:lineRule="auto"/>
              <w:ind w:firstLine="200"/>
              <w:rPr>
                <w:color w:val="000000"/>
                <w:lang w:val="uk-UA" w:eastAsia="uk-UA" w:bidi="uk-UA"/>
              </w:rPr>
            </w:pPr>
            <w:r w:rsidRPr="00CC67B4">
              <w:rPr>
                <w:color w:val="000000"/>
                <w:lang w:val="uk-UA" w:eastAsia="uk-UA" w:bidi="uk-UA"/>
              </w:rPr>
              <w:t xml:space="preserve">Додаткові строки прийому заяв та </w:t>
            </w:r>
          </w:p>
        </w:tc>
        <w:tc>
          <w:tcPr>
            <w:tcW w:w="5385" w:type="dxa"/>
            <w:gridSpan w:val="2"/>
            <w:shd w:val="clear" w:color="auto" w:fill="FFFFFF"/>
          </w:tcPr>
          <w:p w:rsidR="00971014" w:rsidRDefault="0097101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D261EE">
              <w:rPr>
                <w:sz w:val="24"/>
                <w:lang w:bidi="uk-UA"/>
              </w:rPr>
              <w:t xml:space="preserve">з 01 </w:t>
            </w:r>
            <w:proofErr w:type="spellStart"/>
            <w:r w:rsidRPr="00D261EE">
              <w:rPr>
                <w:sz w:val="24"/>
                <w:lang w:bidi="uk-UA"/>
              </w:rPr>
              <w:t>вересня</w:t>
            </w:r>
            <w:proofErr w:type="spellEnd"/>
            <w:r w:rsidRPr="00D261EE">
              <w:rPr>
                <w:sz w:val="24"/>
                <w:lang w:bidi="uk-UA"/>
              </w:rPr>
              <w:t xml:space="preserve"> по</w:t>
            </w:r>
            <w:r w:rsidR="008A7F78">
              <w:rPr>
                <w:sz w:val="24"/>
                <w:lang w:val="uk-UA" w:bidi="uk-UA"/>
              </w:rPr>
              <w:t xml:space="preserve"> 30 жовтня </w:t>
            </w:r>
            <w:r w:rsidRPr="00D261EE">
              <w:rPr>
                <w:sz w:val="24"/>
                <w:lang w:bidi="uk-UA"/>
              </w:rPr>
              <w:t xml:space="preserve"> </w:t>
            </w:r>
          </w:p>
        </w:tc>
      </w:tr>
      <w:tr w:rsidR="008A7F78" w:rsidTr="00B13640">
        <w:trPr>
          <w:trHeight w:hRule="exact" w:val="713"/>
        </w:trPr>
        <w:tc>
          <w:tcPr>
            <w:tcW w:w="4109" w:type="dxa"/>
            <w:shd w:val="clear" w:color="auto" w:fill="FFFFFF"/>
          </w:tcPr>
          <w:p w:rsidR="008A7F78" w:rsidRPr="00CC67B4" w:rsidRDefault="008A7F78" w:rsidP="00B13640">
            <w:pPr>
              <w:pStyle w:val="a4"/>
              <w:shd w:val="clear" w:color="auto" w:fill="auto"/>
              <w:spacing w:line="240" w:lineRule="auto"/>
              <w:ind w:firstLine="200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Строки </w:t>
            </w:r>
            <w:r w:rsidRPr="00CC67B4">
              <w:rPr>
                <w:color w:val="000000"/>
                <w:lang w:val="uk-UA" w:eastAsia="uk-UA" w:bidi="uk-UA"/>
              </w:rPr>
              <w:t>зарахування</w:t>
            </w:r>
          </w:p>
        </w:tc>
        <w:tc>
          <w:tcPr>
            <w:tcW w:w="5385" w:type="dxa"/>
            <w:gridSpan w:val="2"/>
            <w:shd w:val="clear" w:color="auto" w:fill="FFFFFF"/>
          </w:tcPr>
          <w:p w:rsidR="008A7F78" w:rsidRPr="00D261EE" w:rsidRDefault="00950B54" w:rsidP="00B1364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lang w:bidi="uk-UA"/>
              </w:rPr>
            </w:pPr>
            <w:r>
              <w:rPr>
                <w:sz w:val="24"/>
                <w:lang w:val="uk-UA" w:bidi="uk-UA"/>
              </w:rPr>
              <w:t xml:space="preserve">З 31 жовтня по </w:t>
            </w:r>
            <w:r w:rsidR="008A7F78" w:rsidRPr="00D261EE">
              <w:rPr>
                <w:sz w:val="24"/>
                <w:lang w:bidi="uk-UA"/>
              </w:rPr>
              <w:t>30 листопада</w:t>
            </w:r>
          </w:p>
        </w:tc>
      </w:tr>
    </w:tbl>
    <w:p w:rsidR="00B13640" w:rsidRPr="00B13640" w:rsidRDefault="00B13640" w:rsidP="00B13640">
      <w:pPr>
        <w:jc w:val="center"/>
        <w:rPr>
          <w:rFonts w:ascii="Times New Roman" w:hAnsi="Times New Roman" w:cs="Times New Roman"/>
          <w:b/>
          <w:sz w:val="28"/>
        </w:rPr>
      </w:pPr>
      <w:r w:rsidRPr="00B13640">
        <w:rPr>
          <w:rFonts w:ascii="Times New Roman" w:hAnsi="Times New Roman" w:cs="Times New Roman"/>
          <w:b/>
          <w:sz w:val="28"/>
        </w:rPr>
        <w:t>Про внесення змін до пра</w:t>
      </w:r>
      <w:bookmarkStart w:id="0" w:name="_GoBack"/>
      <w:bookmarkEnd w:id="0"/>
      <w:r w:rsidRPr="00B13640">
        <w:rPr>
          <w:rFonts w:ascii="Times New Roman" w:hAnsi="Times New Roman" w:cs="Times New Roman"/>
          <w:b/>
          <w:sz w:val="28"/>
        </w:rPr>
        <w:t>вил прийому на навчання у 2020 році</w:t>
      </w:r>
    </w:p>
    <w:p w:rsidR="00B13640" w:rsidRDefault="00B13640">
      <w:pPr>
        <w:rPr>
          <w:rFonts w:ascii="Times New Roman" w:hAnsi="Times New Roman" w:cs="Times New Roman"/>
          <w:i/>
        </w:rPr>
      </w:pPr>
    </w:p>
    <w:p w:rsidR="0073696C" w:rsidRPr="00950B54" w:rsidRDefault="00FC2114">
      <w:pPr>
        <w:rPr>
          <w:rFonts w:ascii="Times New Roman" w:hAnsi="Times New Roman" w:cs="Times New Roman"/>
          <w:i/>
        </w:rPr>
      </w:pPr>
      <w:r w:rsidRPr="00950B54">
        <w:rPr>
          <w:rFonts w:ascii="Times New Roman" w:hAnsi="Times New Roman" w:cs="Times New Roman"/>
          <w:i/>
        </w:rPr>
        <w:t>*</w:t>
      </w:r>
      <w:r w:rsidR="008A7F78" w:rsidRPr="00950B54">
        <w:rPr>
          <w:rFonts w:ascii="Times New Roman" w:hAnsi="Times New Roman" w:cs="Times New Roman"/>
          <w:i/>
        </w:rPr>
        <w:t xml:space="preserve">в тому числі бакалаври </w:t>
      </w:r>
      <w:r w:rsidRPr="00950B54">
        <w:rPr>
          <w:rFonts w:ascii="Times New Roman" w:hAnsi="Times New Roman" w:cs="Times New Roman"/>
          <w:i/>
          <w:sz w:val="22"/>
        </w:rPr>
        <w:t xml:space="preserve"> </w:t>
      </w:r>
      <w:r w:rsidRPr="00950B54">
        <w:rPr>
          <w:rFonts w:ascii="Times New Roman" w:hAnsi="Times New Roman" w:cs="Times New Roman"/>
          <w:i/>
        </w:rPr>
        <w:t>за іншою спеціальністю (напрямом підготовки</w:t>
      </w:r>
      <w:r w:rsidR="008A7F78" w:rsidRPr="00950B54">
        <w:rPr>
          <w:rFonts w:ascii="Times New Roman" w:hAnsi="Times New Roman" w:cs="Times New Roman"/>
          <w:i/>
        </w:rPr>
        <w:t>).</w:t>
      </w:r>
    </w:p>
    <w:p w:rsidR="00950B54" w:rsidRPr="00FC2114" w:rsidRDefault="00950B54">
      <w:pPr>
        <w:rPr>
          <w:rFonts w:ascii="Times New Roman" w:hAnsi="Times New Roman" w:cs="Times New Roman"/>
        </w:rPr>
      </w:pPr>
    </w:p>
    <w:p w:rsidR="001B0CB9" w:rsidRDefault="001B0CB9" w:rsidP="00950B54">
      <w:pPr>
        <w:pStyle w:val="11"/>
        <w:keepNext/>
        <w:keepLines/>
        <w:shd w:val="clear" w:color="auto" w:fill="auto"/>
        <w:spacing w:after="0" w:line="314" w:lineRule="auto"/>
        <w:ind w:firstLine="580"/>
        <w:jc w:val="both"/>
      </w:pPr>
      <w:bookmarkStart w:id="1" w:name="bookmark8"/>
      <w:bookmarkStart w:id="2" w:name="bookmark9"/>
      <w:r>
        <w:rPr>
          <w:color w:val="000000"/>
          <w:sz w:val="24"/>
          <w:szCs w:val="24"/>
          <w:lang w:eastAsia="ru-RU" w:bidi="ru-RU"/>
        </w:rPr>
        <w:t xml:space="preserve">IV. Порядок </w:t>
      </w:r>
      <w:r>
        <w:rPr>
          <w:color w:val="000000"/>
          <w:sz w:val="24"/>
          <w:szCs w:val="24"/>
          <w:lang w:val="uk-UA" w:eastAsia="uk-UA" w:bidi="uk-UA"/>
        </w:rPr>
        <w:t>проведення вступних випробувань, спосіб та місце оприлюднення їх результатів</w:t>
      </w:r>
      <w:bookmarkEnd w:id="1"/>
      <w:bookmarkEnd w:id="2"/>
    </w:p>
    <w:p w:rsidR="001B0CB9" w:rsidRDefault="001B0CB9" w:rsidP="001B0CB9">
      <w:pPr>
        <w:pStyle w:val="1"/>
        <w:numPr>
          <w:ilvl w:val="0"/>
          <w:numId w:val="1"/>
        </w:numPr>
        <w:shd w:val="clear" w:color="auto" w:fill="auto"/>
        <w:tabs>
          <w:tab w:val="left" w:pos="1500"/>
        </w:tabs>
        <w:spacing w:line="252" w:lineRule="auto"/>
        <w:ind w:firstLine="580"/>
        <w:jc w:val="both"/>
      </w:pPr>
      <w:r>
        <w:rPr>
          <w:color w:val="000000"/>
          <w:lang w:val="uk-UA" w:eastAsia="uk-UA" w:bidi="uk-UA"/>
        </w:rPr>
        <w:t>Для проведення вступних іспитів створюють екзаменаційну комісію. Для проведення фахових випробувань створюють фахову атестаційну комісію.</w:t>
      </w:r>
    </w:p>
    <w:p w:rsidR="001B0CB9" w:rsidRPr="001B0CB9" w:rsidRDefault="001B0CB9" w:rsidP="00C659A5">
      <w:pPr>
        <w:pStyle w:val="1"/>
        <w:numPr>
          <w:ilvl w:val="0"/>
          <w:numId w:val="1"/>
        </w:numPr>
        <w:shd w:val="clear" w:color="auto" w:fill="auto"/>
        <w:tabs>
          <w:tab w:val="left" w:pos="1500"/>
        </w:tabs>
        <w:spacing w:line="252" w:lineRule="auto"/>
        <w:ind w:firstLine="580"/>
        <w:jc w:val="both"/>
      </w:pPr>
      <w:r w:rsidRPr="001B0CB9">
        <w:rPr>
          <w:color w:val="000000"/>
          <w:lang w:val="uk-UA" w:eastAsia="uk-UA" w:bidi="uk-UA"/>
        </w:rPr>
        <w:t xml:space="preserve">Організовуючи конкурсний відбір, </w:t>
      </w:r>
      <w:r w:rsidR="00971014" w:rsidRPr="00950B54">
        <w:rPr>
          <w:color w:val="000000"/>
          <w:lang w:val="uk-UA" w:eastAsia="uk-UA" w:bidi="uk-UA"/>
        </w:rPr>
        <w:t>екзаменаційна та</w:t>
      </w:r>
      <w:r w:rsidR="00971014">
        <w:rPr>
          <w:color w:val="000000"/>
          <w:lang w:val="uk-UA" w:eastAsia="uk-UA" w:bidi="uk-UA"/>
        </w:rPr>
        <w:t xml:space="preserve"> </w:t>
      </w:r>
      <w:r w:rsidRPr="001B0CB9">
        <w:rPr>
          <w:color w:val="000000"/>
          <w:lang w:val="uk-UA" w:eastAsia="uk-UA" w:bidi="uk-UA"/>
        </w:rPr>
        <w:t>атестаційна комісі</w:t>
      </w:r>
      <w:r w:rsidR="00971014">
        <w:rPr>
          <w:color w:val="000000"/>
          <w:lang w:val="uk-UA" w:eastAsia="uk-UA" w:bidi="uk-UA"/>
        </w:rPr>
        <w:t>ї</w:t>
      </w:r>
      <w:r w:rsidRPr="001B0CB9">
        <w:rPr>
          <w:color w:val="000000"/>
          <w:lang w:val="uk-UA" w:eastAsia="uk-UA" w:bidi="uk-UA"/>
        </w:rPr>
        <w:t xml:space="preserve"> керу</w:t>
      </w:r>
      <w:r w:rsidR="00971014">
        <w:rPr>
          <w:color w:val="000000"/>
          <w:lang w:val="uk-UA" w:eastAsia="uk-UA" w:bidi="uk-UA"/>
        </w:rPr>
        <w:t>ю</w:t>
      </w:r>
      <w:r w:rsidRPr="001B0CB9">
        <w:rPr>
          <w:color w:val="000000"/>
          <w:lang w:val="uk-UA" w:eastAsia="uk-UA" w:bidi="uk-UA"/>
        </w:rPr>
        <w:t>ться Правилами прийому до Академії, а також рішеннями вченої ради щодо програм вступних випробувань. Усі вступні випробування відбуваються у вигляді письмового іспиту.</w:t>
      </w:r>
    </w:p>
    <w:p w:rsidR="00BA3F5A" w:rsidRDefault="00BA3F5A" w:rsidP="00BA3F5A">
      <w:pPr>
        <w:pStyle w:val="1"/>
        <w:numPr>
          <w:ilvl w:val="0"/>
          <w:numId w:val="1"/>
        </w:numPr>
        <w:tabs>
          <w:tab w:val="left" w:pos="1500"/>
        </w:tabs>
        <w:spacing w:line="240" w:lineRule="auto"/>
        <w:ind w:firstLine="567"/>
        <w:jc w:val="both"/>
        <w:rPr>
          <w:lang w:bidi="uk-UA"/>
        </w:rPr>
      </w:pPr>
      <w:proofErr w:type="spellStart"/>
      <w:r w:rsidRPr="00BA3F5A">
        <w:rPr>
          <w:lang w:bidi="uk-UA"/>
        </w:rPr>
        <w:t>Конкурсний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відбір</w:t>
      </w:r>
      <w:proofErr w:type="spellEnd"/>
      <w:r w:rsidRPr="00BA3F5A">
        <w:rPr>
          <w:lang w:bidi="uk-UA"/>
        </w:rPr>
        <w:t xml:space="preserve"> для </w:t>
      </w:r>
      <w:proofErr w:type="spellStart"/>
      <w:r w:rsidRPr="00BA3F5A">
        <w:rPr>
          <w:lang w:bidi="uk-UA"/>
        </w:rPr>
        <w:t>здобуття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ступенів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вищої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освіти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здійснюється</w:t>
      </w:r>
      <w:proofErr w:type="spellEnd"/>
      <w:r w:rsidRPr="00BA3F5A">
        <w:rPr>
          <w:lang w:bidi="uk-UA"/>
        </w:rPr>
        <w:t xml:space="preserve"> за рез</w:t>
      </w:r>
      <w:r>
        <w:rPr>
          <w:lang w:bidi="uk-UA"/>
        </w:rPr>
        <w:t xml:space="preserve">ультатами </w:t>
      </w:r>
      <w:proofErr w:type="spellStart"/>
      <w:r>
        <w:rPr>
          <w:lang w:bidi="uk-UA"/>
        </w:rPr>
        <w:t>вступних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випробувань</w:t>
      </w:r>
      <w:proofErr w:type="spellEnd"/>
      <w:r>
        <w:rPr>
          <w:lang w:bidi="uk-UA"/>
        </w:rPr>
        <w:t xml:space="preserve"> та </w:t>
      </w:r>
      <w:r w:rsidRPr="00BA3F5A">
        <w:rPr>
          <w:lang w:bidi="uk-UA"/>
        </w:rPr>
        <w:t xml:space="preserve">проводиться на </w:t>
      </w:r>
      <w:proofErr w:type="spellStart"/>
      <w:r w:rsidRPr="00BA3F5A">
        <w:rPr>
          <w:lang w:bidi="uk-UA"/>
        </w:rPr>
        <w:t>основі</w:t>
      </w:r>
      <w:proofErr w:type="spellEnd"/>
      <w:r w:rsidRPr="00BA3F5A">
        <w:rPr>
          <w:lang w:bidi="uk-UA"/>
        </w:rPr>
        <w:t xml:space="preserve"> конкурсного бал</w:t>
      </w:r>
      <w:r>
        <w:rPr>
          <w:lang w:val="uk-UA" w:bidi="uk-UA"/>
        </w:rPr>
        <w:t>у</w:t>
      </w:r>
      <w:r w:rsidRPr="00BA3F5A">
        <w:rPr>
          <w:lang w:bidi="uk-UA"/>
        </w:rPr>
        <w:t xml:space="preserve">, </w:t>
      </w:r>
      <w:proofErr w:type="spellStart"/>
      <w:r w:rsidRPr="00BA3F5A">
        <w:rPr>
          <w:lang w:bidi="uk-UA"/>
        </w:rPr>
        <w:t>який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розраховується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відповідно</w:t>
      </w:r>
      <w:proofErr w:type="spellEnd"/>
      <w:r w:rsidRPr="00BA3F5A">
        <w:rPr>
          <w:lang w:bidi="uk-UA"/>
        </w:rPr>
        <w:t xml:space="preserve"> до Умов та Правил </w:t>
      </w:r>
      <w:proofErr w:type="spellStart"/>
      <w:r w:rsidRPr="00BA3F5A">
        <w:rPr>
          <w:lang w:bidi="uk-UA"/>
        </w:rPr>
        <w:t>прийому</w:t>
      </w:r>
      <w:proofErr w:type="spellEnd"/>
      <w:r w:rsidRPr="00BA3F5A">
        <w:rPr>
          <w:lang w:bidi="uk-UA"/>
        </w:rPr>
        <w:t>.</w:t>
      </w:r>
    </w:p>
    <w:p w:rsidR="00BA3F5A" w:rsidRPr="00BA3F5A" w:rsidRDefault="00BA3F5A" w:rsidP="00B71B34">
      <w:pPr>
        <w:pStyle w:val="1"/>
        <w:numPr>
          <w:ilvl w:val="0"/>
          <w:numId w:val="1"/>
        </w:numPr>
        <w:tabs>
          <w:tab w:val="left" w:pos="1500"/>
        </w:tabs>
        <w:spacing w:line="240" w:lineRule="auto"/>
        <w:ind w:firstLine="567"/>
        <w:jc w:val="both"/>
        <w:rPr>
          <w:lang w:bidi="uk-UA"/>
        </w:rPr>
      </w:pPr>
      <w:r w:rsidRPr="00BA3F5A">
        <w:rPr>
          <w:lang w:bidi="uk-UA"/>
        </w:rPr>
        <w:t xml:space="preserve"> Для конкурсного </w:t>
      </w:r>
      <w:proofErr w:type="spellStart"/>
      <w:r w:rsidRPr="00BA3F5A">
        <w:rPr>
          <w:lang w:bidi="uk-UA"/>
        </w:rPr>
        <w:t>відбору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осіб</w:t>
      </w:r>
      <w:proofErr w:type="spellEnd"/>
      <w:r w:rsidRPr="00BA3F5A">
        <w:rPr>
          <w:lang w:bidi="uk-UA"/>
        </w:rPr>
        <w:t xml:space="preserve">, </w:t>
      </w:r>
      <w:proofErr w:type="spellStart"/>
      <w:r w:rsidRPr="00BA3F5A">
        <w:rPr>
          <w:lang w:bidi="uk-UA"/>
        </w:rPr>
        <w:t>які</w:t>
      </w:r>
      <w:proofErr w:type="spellEnd"/>
      <w:r w:rsidRPr="00BA3F5A">
        <w:rPr>
          <w:lang w:bidi="uk-UA"/>
        </w:rPr>
        <w:t xml:space="preserve"> на </w:t>
      </w:r>
      <w:proofErr w:type="spellStart"/>
      <w:r w:rsidRPr="00BA3F5A">
        <w:rPr>
          <w:lang w:bidi="uk-UA"/>
        </w:rPr>
        <w:t>основі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ступеня</w:t>
      </w:r>
      <w:proofErr w:type="spellEnd"/>
      <w:r w:rsidRPr="00BA3F5A">
        <w:rPr>
          <w:lang w:bidi="uk-UA"/>
        </w:rPr>
        <w:t xml:space="preserve"> бакалавра </w:t>
      </w:r>
      <w:proofErr w:type="spellStart"/>
      <w:r w:rsidRPr="00BA3F5A">
        <w:rPr>
          <w:lang w:bidi="uk-UA"/>
        </w:rPr>
        <w:t>вступають</w:t>
      </w:r>
      <w:proofErr w:type="spellEnd"/>
      <w:r w:rsidRPr="00BA3F5A">
        <w:rPr>
          <w:lang w:bidi="uk-UA"/>
        </w:rPr>
        <w:t xml:space="preserve"> на </w:t>
      </w:r>
      <w:proofErr w:type="spellStart"/>
      <w:r w:rsidRPr="00BA3F5A">
        <w:rPr>
          <w:lang w:bidi="uk-UA"/>
        </w:rPr>
        <w:t>навчання</w:t>
      </w:r>
      <w:proofErr w:type="spellEnd"/>
      <w:r w:rsidRPr="00BA3F5A">
        <w:rPr>
          <w:lang w:bidi="uk-UA"/>
        </w:rPr>
        <w:t xml:space="preserve"> для </w:t>
      </w:r>
      <w:proofErr w:type="spellStart"/>
      <w:r w:rsidRPr="00BA3F5A">
        <w:rPr>
          <w:lang w:bidi="uk-UA"/>
        </w:rPr>
        <w:t>здобуття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ступеня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магістра</w:t>
      </w:r>
      <w:proofErr w:type="spellEnd"/>
      <w:r w:rsidR="00971014" w:rsidRPr="00B71B34">
        <w:rPr>
          <w:lang w:val="uk-UA" w:bidi="uk-UA"/>
        </w:rPr>
        <w:t xml:space="preserve"> на небюджетні конкурсні </w:t>
      </w:r>
      <w:r w:rsidR="00971014" w:rsidRPr="00B71B34">
        <w:rPr>
          <w:lang w:val="uk-UA" w:bidi="uk-UA"/>
        </w:rPr>
        <w:lastRenderedPageBreak/>
        <w:t>пропозиції</w:t>
      </w:r>
      <w:r w:rsidRPr="00BA3F5A">
        <w:rPr>
          <w:lang w:bidi="uk-UA"/>
        </w:rPr>
        <w:t xml:space="preserve">, </w:t>
      </w:r>
      <w:proofErr w:type="spellStart"/>
      <w:r w:rsidRPr="00BA3F5A">
        <w:rPr>
          <w:lang w:bidi="uk-UA"/>
        </w:rPr>
        <w:t>зараховуються</w:t>
      </w:r>
      <w:proofErr w:type="spellEnd"/>
      <w:r w:rsidRPr="00BA3F5A">
        <w:rPr>
          <w:lang w:bidi="uk-UA"/>
        </w:rPr>
        <w:t>:</w:t>
      </w:r>
    </w:p>
    <w:p w:rsidR="00BA3F5A" w:rsidRPr="00BA3F5A" w:rsidRDefault="00BA3F5A" w:rsidP="00BA3F5A">
      <w:pPr>
        <w:pStyle w:val="1"/>
        <w:numPr>
          <w:ilvl w:val="0"/>
          <w:numId w:val="4"/>
        </w:numPr>
        <w:tabs>
          <w:tab w:val="left" w:pos="1500"/>
        </w:tabs>
        <w:spacing w:line="240" w:lineRule="auto"/>
        <w:ind w:left="0" w:firstLine="0"/>
        <w:jc w:val="both"/>
        <w:rPr>
          <w:lang w:bidi="uk-UA"/>
        </w:rPr>
      </w:pPr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результати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єдиного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вступного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іспиту</w:t>
      </w:r>
      <w:proofErr w:type="spellEnd"/>
      <w:r w:rsidRPr="00BA3F5A">
        <w:rPr>
          <w:lang w:bidi="uk-UA"/>
        </w:rPr>
        <w:t xml:space="preserve"> з </w:t>
      </w:r>
      <w:proofErr w:type="spellStart"/>
      <w:r w:rsidRPr="00BA3F5A">
        <w:rPr>
          <w:lang w:bidi="uk-UA"/>
        </w:rPr>
        <w:t>іноземної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мови</w:t>
      </w:r>
      <w:proofErr w:type="spellEnd"/>
      <w:r w:rsidRPr="00BA3F5A">
        <w:rPr>
          <w:lang w:bidi="uk-UA"/>
        </w:rPr>
        <w:t>:</w:t>
      </w:r>
    </w:p>
    <w:p w:rsidR="00BA3F5A" w:rsidRPr="00BA3F5A" w:rsidRDefault="00BA3F5A" w:rsidP="00BA3F5A">
      <w:pPr>
        <w:pStyle w:val="1"/>
        <w:numPr>
          <w:ilvl w:val="0"/>
          <w:numId w:val="4"/>
        </w:numPr>
        <w:tabs>
          <w:tab w:val="left" w:pos="1500"/>
        </w:tabs>
        <w:spacing w:line="240" w:lineRule="auto"/>
        <w:ind w:left="0" w:firstLine="0"/>
        <w:jc w:val="both"/>
        <w:rPr>
          <w:lang w:bidi="uk-UA"/>
        </w:rPr>
      </w:pPr>
      <w:r w:rsidRPr="00BA3F5A">
        <w:rPr>
          <w:lang w:val="uk-UA" w:bidi="uk-UA"/>
        </w:rPr>
        <w:t xml:space="preserve"> результати фахового вступного випробування (за умови успішного проход</w:t>
      </w:r>
      <w:r w:rsidR="004716A1">
        <w:rPr>
          <w:lang w:val="uk-UA" w:bidi="uk-UA"/>
        </w:rPr>
        <w:t>ження додаткового вступного</w:t>
      </w:r>
      <w:r w:rsidRPr="00BA3F5A">
        <w:rPr>
          <w:lang w:val="uk-UA" w:bidi="uk-UA"/>
        </w:rPr>
        <w:t xml:space="preserve"> випробування (випробувань) для осіб, які здобули ступінь (освітньо-кваліфікаційний рівень) вищої освіти за іншою спеціальністю </w:t>
      </w:r>
      <w:r w:rsidR="004716A1">
        <w:rPr>
          <w:lang w:bidi="uk-UA"/>
        </w:rPr>
        <w:t>(</w:t>
      </w:r>
      <w:proofErr w:type="spellStart"/>
      <w:r w:rsidR="004716A1">
        <w:rPr>
          <w:lang w:bidi="uk-UA"/>
        </w:rPr>
        <w:t>напрямом</w:t>
      </w:r>
      <w:proofErr w:type="spellEnd"/>
      <w:r w:rsidR="004716A1">
        <w:rPr>
          <w:lang w:bidi="uk-UA"/>
        </w:rPr>
        <w:t xml:space="preserve"> </w:t>
      </w:r>
      <w:proofErr w:type="spellStart"/>
      <w:r w:rsidR="004716A1">
        <w:rPr>
          <w:lang w:bidi="uk-UA"/>
        </w:rPr>
        <w:t>підготовки</w:t>
      </w:r>
      <w:proofErr w:type="spellEnd"/>
      <w:r w:rsidR="004716A1">
        <w:rPr>
          <w:lang w:bidi="uk-UA"/>
        </w:rPr>
        <w:t>)</w:t>
      </w:r>
      <w:r w:rsidRPr="00BA3F5A">
        <w:rPr>
          <w:lang w:bidi="uk-UA"/>
        </w:rPr>
        <w:t xml:space="preserve">, </w:t>
      </w:r>
      <w:proofErr w:type="spellStart"/>
      <w:r w:rsidRPr="00BA3F5A">
        <w:rPr>
          <w:lang w:bidi="uk-UA"/>
        </w:rPr>
        <w:t>складених</w:t>
      </w:r>
      <w:proofErr w:type="spellEnd"/>
      <w:r w:rsidRPr="00BA3F5A">
        <w:rPr>
          <w:lang w:bidi="uk-UA"/>
        </w:rPr>
        <w:t xml:space="preserve"> в </w:t>
      </w:r>
      <w:proofErr w:type="spellStart"/>
      <w:r w:rsidRPr="00BA3F5A">
        <w:rPr>
          <w:lang w:bidi="uk-UA"/>
        </w:rPr>
        <w:t>рік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вступу</w:t>
      </w:r>
      <w:proofErr w:type="spellEnd"/>
      <w:r w:rsidRPr="00BA3F5A">
        <w:rPr>
          <w:lang w:bidi="uk-UA"/>
        </w:rPr>
        <w:t xml:space="preserve"> з </w:t>
      </w:r>
      <w:proofErr w:type="spellStart"/>
      <w:r w:rsidRPr="00BA3F5A">
        <w:rPr>
          <w:lang w:bidi="uk-UA"/>
        </w:rPr>
        <w:t>урахуванням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середнього</w:t>
      </w:r>
      <w:proofErr w:type="spellEnd"/>
      <w:r w:rsidRPr="00BA3F5A">
        <w:rPr>
          <w:lang w:bidi="uk-UA"/>
        </w:rPr>
        <w:t xml:space="preserve"> бала документа про </w:t>
      </w:r>
      <w:proofErr w:type="spellStart"/>
      <w:r w:rsidRPr="00BA3F5A">
        <w:rPr>
          <w:lang w:bidi="uk-UA"/>
        </w:rPr>
        <w:t>ви</w:t>
      </w:r>
      <w:r w:rsidR="00971014">
        <w:rPr>
          <w:lang w:bidi="uk-UA"/>
        </w:rPr>
        <w:t>щу</w:t>
      </w:r>
      <w:proofErr w:type="spellEnd"/>
      <w:r w:rsidR="00971014">
        <w:rPr>
          <w:lang w:bidi="uk-UA"/>
        </w:rPr>
        <w:t xml:space="preserve"> </w:t>
      </w:r>
      <w:proofErr w:type="spellStart"/>
      <w:r w:rsidR="00971014">
        <w:rPr>
          <w:lang w:bidi="uk-UA"/>
        </w:rPr>
        <w:t>освіту</w:t>
      </w:r>
      <w:proofErr w:type="spellEnd"/>
      <w:r w:rsidR="00971014">
        <w:rPr>
          <w:lang w:bidi="uk-UA"/>
        </w:rPr>
        <w:t xml:space="preserve"> бакалавра</w:t>
      </w:r>
      <w:r w:rsidRPr="00BA3F5A">
        <w:rPr>
          <w:lang w:bidi="uk-UA"/>
        </w:rPr>
        <w:t>.</w:t>
      </w:r>
    </w:p>
    <w:p w:rsidR="00BA3F5A" w:rsidRDefault="00BA3F5A" w:rsidP="00B71B34">
      <w:pPr>
        <w:pStyle w:val="1"/>
        <w:numPr>
          <w:ilvl w:val="0"/>
          <w:numId w:val="1"/>
        </w:numPr>
        <w:tabs>
          <w:tab w:val="left" w:pos="1500"/>
        </w:tabs>
        <w:spacing w:line="252" w:lineRule="auto"/>
        <w:ind w:left="142" w:firstLine="425"/>
        <w:jc w:val="both"/>
      </w:pPr>
      <w:r>
        <w:rPr>
          <w:lang w:val="uk-UA"/>
        </w:rPr>
        <w:t>Під</w:t>
      </w:r>
      <w:r w:rsidR="00971014">
        <w:rPr>
          <w:lang w:val="uk-UA"/>
        </w:rPr>
        <w:t xml:space="preserve"> </w:t>
      </w:r>
      <w:r>
        <w:rPr>
          <w:lang w:val="uk-UA"/>
        </w:rPr>
        <w:t>час вступу на небюджетні конкурсні пропозиції д</w:t>
      </w:r>
      <w:r>
        <w:t xml:space="preserve">ля </w:t>
      </w:r>
      <w:proofErr w:type="spellStart"/>
      <w:r w:rsidR="00971014">
        <w:t>вступу</w:t>
      </w:r>
      <w:proofErr w:type="spellEnd"/>
      <w:r w:rsidR="00971014">
        <w:t xml:space="preserve"> на </w:t>
      </w:r>
      <w:proofErr w:type="spellStart"/>
      <w:r w:rsidR="00971014">
        <w:t>навчання</w:t>
      </w:r>
      <w:proofErr w:type="spellEnd"/>
      <w:r w:rsidR="00971014">
        <w:t xml:space="preserve"> для </w:t>
      </w:r>
      <w:proofErr w:type="spellStart"/>
      <w:r w:rsidR="00971014">
        <w:t>здобуття</w:t>
      </w:r>
      <w:proofErr w:type="spellEnd"/>
      <w:r w:rsidR="00971014"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магістра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здобутого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магістра</w:t>
      </w:r>
      <w:proofErr w:type="spellEnd"/>
      <w:r>
        <w:t xml:space="preserve"> (</w:t>
      </w:r>
      <w:proofErr w:type="spellStart"/>
      <w:r>
        <w:t>спеціаліста</w:t>
      </w:r>
      <w:proofErr w:type="spellEnd"/>
      <w:r>
        <w:t>)</w:t>
      </w:r>
      <w:r w:rsidR="004716A1" w:rsidRPr="004716A1">
        <w:rPr>
          <w:lang w:val="uk-UA" w:bidi="uk-UA"/>
        </w:rPr>
        <w:t xml:space="preserve"> </w:t>
      </w:r>
      <w:r w:rsidR="004716A1" w:rsidRPr="00BA3F5A">
        <w:rPr>
          <w:lang w:val="uk-UA" w:bidi="uk-UA"/>
        </w:rPr>
        <w:t xml:space="preserve">за іншою спеціальністю </w:t>
      </w:r>
      <w:r w:rsidR="004716A1">
        <w:rPr>
          <w:lang w:bidi="uk-UA"/>
        </w:rPr>
        <w:t>(</w:t>
      </w:r>
      <w:proofErr w:type="spellStart"/>
      <w:r w:rsidR="004716A1">
        <w:rPr>
          <w:lang w:bidi="uk-UA"/>
        </w:rPr>
        <w:t>напрямом</w:t>
      </w:r>
      <w:proofErr w:type="spellEnd"/>
      <w:r w:rsidR="004716A1">
        <w:rPr>
          <w:lang w:bidi="uk-UA"/>
        </w:rPr>
        <w:t xml:space="preserve"> </w:t>
      </w:r>
      <w:proofErr w:type="spellStart"/>
      <w:r w:rsidR="004716A1">
        <w:rPr>
          <w:lang w:bidi="uk-UA"/>
        </w:rPr>
        <w:t>підготовки</w:t>
      </w:r>
      <w:proofErr w:type="spellEnd"/>
      <w:r w:rsidR="004716A1">
        <w:rPr>
          <w:lang w:bidi="uk-UA"/>
        </w:rPr>
        <w:t>)</w:t>
      </w:r>
      <w:r w:rsidR="004716A1">
        <w:rPr>
          <w:lang w:val="uk-UA" w:bidi="uk-UA"/>
        </w:rPr>
        <w:t>,</w:t>
      </w:r>
      <w:r>
        <w:t xml:space="preserve"> </w:t>
      </w:r>
      <w:proofErr w:type="spellStart"/>
      <w:r>
        <w:t>конкурсний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>:</w:t>
      </w:r>
    </w:p>
    <w:p w:rsidR="00BA3F5A" w:rsidRDefault="00BA3F5A" w:rsidP="00BA3F5A">
      <w:pPr>
        <w:pStyle w:val="1"/>
        <w:tabs>
          <w:tab w:val="left" w:pos="1500"/>
        </w:tabs>
        <w:spacing w:line="240" w:lineRule="auto"/>
        <w:ind w:firstLine="709"/>
        <w:jc w:val="both"/>
      </w:pPr>
      <w:r>
        <w:t xml:space="preserve">- за результатом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вступного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з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складеного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вступного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з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здобува</w:t>
      </w:r>
      <w:proofErr w:type="spellEnd"/>
      <w:r w:rsidR="00971014">
        <w:rPr>
          <w:lang w:val="uk-UA"/>
        </w:rPr>
        <w:t>ч</w:t>
      </w:r>
      <w:r>
        <w:t>а);</w:t>
      </w:r>
    </w:p>
    <w:p w:rsidR="00BA3F5A" w:rsidRDefault="00BA3F5A" w:rsidP="00BA3F5A">
      <w:pPr>
        <w:pStyle w:val="1"/>
        <w:tabs>
          <w:tab w:val="left" w:pos="1500"/>
        </w:tabs>
        <w:spacing w:line="240" w:lineRule="auto"/>
        <w:ind w:firstLine="709"/>
        <w:jc w:val="both"/>
      </w:pPr>
      <w:r>
        <w:t xml:space="preserve">- </w:t>
      </w:r>
      <w:r w:rsidR="004716A1">
        <w:t xml:space="preserve">за результатом </w:t>
      </w:r>
      <w:proofErr w:type="spellStart"/>
      <w:r>
        <w:t>фахов</w:t>
      </w:r>
      <w:proofErr w:type="spellEnd"/>
      <w:r w:rsidR="004716A1">
        <w:rPr>
          <w:lang w:val="uk-UA"/>
        </w:rPr>
        <w:t>ого</w:t>
      </w:r>
      <w:r>
        <w:t xml:space="preserve"> </w:t>
      </w:r>
      <w:proofErr w:type="spellStart"/>
      <w:r>
        <w:t>вступн</w:t>
      </w:r>
      <w:proofErr w:type="spellEnd"/>
      <w:r w:rsidR="004716A1">
        <w:rPr>
          <w:lang w:val="uk-UA"/>
        </w:rPr>
        <w:t>ого</w:t>
      </w:r>
      <w:r>
        <w:t xml:space="preserve"> </w:t>
      </w:r>
      <w:proofErr w:type="spellStart"/>
      <w:r>
        <w:t>випробуван</w:t>
      </w:r>
      <w:proofErr w:type="spellEnd"/>
      <w:r w:rsidR="004716A1">
        <w:rPr>
          <w:lang w:val="uk-UA"/>
        </w:rPr>
        <w:t>ня</w:t>
      </w:r>
      <w:r>
        <w:t xml:space="preserve">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успіш</w:t>
      </w:r>
      <w:r w:rsidR="004716A1">
        <w:t>ного</w:t>
      </w:r>
      <w:proofErr w:type="spellEnd"/>
      <w:r w:rsidR="004716A1">
        <w:t xml:space="preserve"> </w:t>
      </w:r>
      <w:proofErr w:type="spellStart"/>
      <w:r w:rsidR="004716A1">
        <w:t>проходження</w:t>
      </w:r>
      <w:proofErr w:type="spellEnd"/>
      <w:r w:rsidR="004716A1">
        <w:t xml:space="preserve"> </w:t>
      </w:r>
      <w:proofErr w:type="spellStart"/>
      <w:r w:rsidR="004716A1">
        <w:t>додаткового</w:t>
      </w:r>
      <w:proofErr w:type="spellEnd"/>
      <w:r w:rsidR="004716A1">
        <w:t xml:space="preserve"> </w:t>
      </w:r>
      <w:proofErr w:type="spellStart"/>
      <w:r w:rsidR="004716A1">
        <w:t>вступного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(</w:t>
      </w:r>
      <w:proofErr w:type="spellStart"/>
      <w:r>
        <w:t>випробувань</w:t>
      </w:r>
      <w:proofErr w:type="spellEnd"/>
      <w:r>
        <w:t xml:space="preserve">) 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здобули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(</w:t>
      </w:r>
      <w:proofErr w:type="spellStart"/>
      <w:r>
        <w:t>освітньо</w:t>
      </w:r>
      <w:proofErr w:type="spellEnd"/>
      <w:r>
        <w:t xml:space="preserve">- </w:t>
      </w:r>
      <w:proofErr w:type="spellStart"/>
      <w:r>
        <w:t>кваліфікаційний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)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спеціальністю</w:t>
      </w:r>
      <w:proofErr w:type="spellEnd"/>
      <w:r>
        <w:t xml:space="preserve"> (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)), </w:t>
      </w:r>
      <w:proofErr w:type="spellStart"/>
      <w:r>
        <w:t>складених</w:t>
      </w:r>
      <w:proofErr w:type="spellEnd"/>
      <w:r>
        <w:t xml:space="preserve"> в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середнього</w:t>
      </w:r>
      <w:proofErr w:type="spellEnd"/>
      <w:r>
        <w:t xml:space="preserve"> бала документа 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бакалавра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магістра</w:t>
      </w:r>
      <w:proofErr w:type="spellEnd"/>
      <w:r>
        <w:t>.</w:t>
      </w:r>
    </w:p>
    <w:p w:rsidR="004716A1" w:rsidRDefault="004716A1" w:rsidP="00BA3F5A">
      <w:pPr>
        <w:pStyle w:val="1"/>
        <w:tabs>
          <w:tab w:val="left" w:pos="1500"/>
        </w:tabs>
        <w:spacing w:line="240" w:lineRule="auto"/>
        <w:ind w:firstLine="709"/>
        <w:jc w:val="both"/>
      </w:pPr>
    </w:p>
    <w:p w:rsidR="004716A1" w:rsidRDefault="00B71B34" w:rsidP="004716A1">
      <w:pPr>
        <w:pStyle w:val="1"/>
        <w:tabs>
          <w:tab w:val="left" w:pos="1500"/>
        </w:tabs>
        <w:spacing w:line="240" w:lineRule="auto"/>
        <w:ind w:firstLine="709"/>
        <w:jc w:val="both"/>
        <w:rPr>
          <w:lang w:bidi="uk-UA"/>
        </w:rPr>
      </w:pPr>
      <w:r>
        <w:rPr>
          <w:lang w:val="uk-UA" w:bidi="uk-UA"/>
        </w:rPr>
        <w:t xml:space="preserve">4.6. </w:t>
      </w:r>
      <w:proofErr w:type="spellStart"/>
      <w:r w:rsidR="004716A1" w:rsidRPr="00BA3F5A">
        <w:rPr>
          <w:lang w:bidi="uk-UA"/>
        </w:rPr>
        <w:t>Конкурсний</w:t>
      </w:r>
      <w:proofErr w:type="spellEnd"/>
      <w:r w:rsidR="004716A1" w:rsidRPr="00BA3F5A">
        <w:rPr>
          <w:lang w:bidi="uk-UA"/>
        </w:rPr>
        <w:t xml:space="preserve"> бал</w:t>
      </w:r>
      <w:r w:rsidR="004716A1">
        <w:rPr>
          <w:lang w:val="uk-UA" w:bidi="uk-UA"/>
        </w:rPr>
        <w:t xml:space="preserve"> (КБ) </w:t>
      </w:r>
      <w:r w:rsidR="004716A1" w:rsidRPr="00BA3F5A">
        <w:rPr>
          <w:lang w:bidi="uk-UA"/>
        </w:rPr>
        <w:t xml:space="preserve">для </w:t>
      </w:r>
      <w:proofErr w:type="spellStart"/>
      <w:r w:rsidR="004716A1" w:rsidRPr="00BA3F5A">
        <w:rPr>
          <w:lang w:bidi="uk-UA"/>
        </w:rPr>
        <w:t>вступу</w:t>
      </w:r>
      <w:proofErr w:type="spellEnd"/>
      <w:r w:rsidR="004716A1" w:rsidRPr="00BA3F5A">
        <w:rPr>
          <w:lang w:bidi="uk-UA"/>
        </w:rPr>
        <w:t xml:space="preserve"> на </w:t>
      </w:r>
      <w:proofErr w:type="spellStart"/>
      <w:r w:rsidR="004716A1" w:rsidRPr="00BA3F5A">
        <w:rPr>
          <w:lang w:bidi="uk-UA"/>
        </w:rPr>
        <w:t>навчання</w:t>
      </w:r>
      <w:proofErr w:type="spellEnd"/>
      <w:r w:rsidR="004716A1" w:rsidRPr="00BA3F5A">
        <w:rPr>
          <w:lang w:bidi="uk-UA"/>
        </w:rPr>
        <w:t xml:space="preserve"> для </w:t>
      </w:r>
      <w:proofErr w:type="spellStart"/>
      <w:r w:rsidR="004716A1" w:rsidRPr="00BA3F5A">
        <w:rPr>
          <w:lang w:bidi="uk-UA"/>
        </w:rPr>
        <w:t>здобуття</w:t>
      </w:r>
      <w:proofErr w:type="spellEnd"/>
      <w:r w:rsidR="004716A1" w:rsidRPr="00BA3F5A">
        <w:rPr>
          <w:lang w:bidi="uk-UA"/>
        </w:rPr>
        <w:t xml:space="preserve"> </w:t>
      </w:r>
      <w:proofErr w:type="spellStart"/>
      <w:r w:rsidR="004716A1" w:rsidRPr="00BA3F5A">
        <w:rPr>
          <w:lang w:bidi="uk-UA"/>
        </w:rPr>
        <w:t>ступеня</w:t>
      </w:r>
      <w:proofErr w:type="spellEnd"/>
      <w:r w:rsidR="004716A1" w:rsidRPr="00BA3F5A">
        <w:rPr>
          <w:lang w:bidi="uk-UA"/>
        </w:rPr>
        <w:t xml:space="preserve"> </w:t>
      </w:r>
      <w:proofErr w:type="spellStart"/>
      <w:r w:rsidR="004716A1" w:rsidRPr="00BA3F5A">
        <w:rPr>
          <w:lang w:bidi="uk-UA"/>
        </w:rPr>
        <w:t>магістра</w:t>
      </w:r>
      <w:proofErr w:type="spellEnd"/>
      <w:r w:rsidR="004716A1" w:rsidRPr="00BA3F5A">
        <w:rPr>
          <w:lang w:bidi="uk-UA"/>
        </w:rPr>
        <w:t xml:space="preserve"> </w:t>
      </w:r>
      <w:proofErr w:type="spellStart"/>
      <w:r w:rsidR="004716A1" w:rsidRPr="00BA3F5A">
        <w:rPr>
          <w:lang w:bidi="uk-UA"/>
        </w:rPr>
        <w:t>обчислюється</w:t>
      </w:r>
      <w:proofErr w:type="spellEnd"/>
      <w:r w:rsidR="004716A1" w:rsidRPr="00BA3F5A">
        <w:rPr>
          <w:lang w:bidi="uk-UA"/>
        </w:rPr>
        <w:t xml:space="preserve"> за такою формулою:</w:t>
      </w:r>
    </w:p>
    <w:p w:rsidR="004716A1" w:rsidRPr="00971014" w:rsidRDefault="004716A1" w:rsidP="004716A1">
      <w:pPr>
        <w:pStyle w:val="1"/>
        <w:tabs>
          <w:tab w:val="left" w:pos="1500"/>
        </w:tabs>
        <w:spacing w:line="240" w:lineRule="auto"/>
        <w:ind w:firstLine="709"/>
        <w:jc w:val="both"/>
        <w:rPr>
          <w:sz w:val="18"/>
          <w:lang w:bidi="uk-UA"/>
        </w:rPr>
      </w:pPr>
    </w:p>
    <w:p w:rsidR="004716A1" w:rsidRDefault="004716A1" w:rsidP="004716A1">
      <w:pPr>
        <w:pStyle w:val="1"/>
        <w:tabs>
          <w:tab w:val="left" w:pos="1500"/>
        </w:tabs>
        <w:spacing w:line="240" w:lineRule="auto"/>
        <w:ind w:firstLine="0"/>
        <w:jc w:val="center"/>
        <w:rPr>
          <w:lang w:bidi="uk-UA"/>
        </w:rPr>
      </w:pPr>
      <w:r>
        <w:rPr>
          <w:lang w:bidi="uk-UA"/>
        </w:rPr>
        <w:t xml:space="preserve"> </w:t>
      </w:r>
      <w:r w:rsidRPr="00BA3F5A">
        <w:rPr>
          <w:lang w:bidi="uk-UA"/>
        </w:rPr>
        <w:t>КБ = ПІ + П2 + ПЗ,</w:t>
      </w:r>
    </w:p>
    <w:p w:rsidR="004716A1" w:rsidRPr="00971014" w:rsidRDefault="004716A1" w:rsidP="004716A1">
      <w:pPr>
        <w:pStyle w:val="1"/>
        <w:tabs>
          <w:tab w:val="left" w:pos="1500"/>
        </w:tabs>
        <w:spacing w:line="240" w:lineRule="auto"/>
        <w:ind w:firstLine="0"/>
        <w:jc w:val="center"/>
        <w:rPr>
          <w:sz w:val="20"/>
          <w:lang w:bidi="uk-UA"/>
        </w:rPr>
      </w:pPr>
    </w:p>
    <w:p w:rsidR="004716A1" w:rsidRPr="00950B54" w:rsidRDefault="004716A1" w:rsidP="004716A1">
      <w:pPr>
        <w:pStyle w:val="1"/>
        <w:tabs>
          <w:tab w:val="left" w:pos="1500"/>
        </w:tabs>
        <w:spacing w:line="240" w:lineRule="auto"/>
        <w:ind w:firstLine="709"/>
        <w:jc w:val="both"/>
        <w:rPr>
          <w:lang w:val="uk-UA" w:bidi="uk-UA"/>
        </w:rPr>
      </w:pPr>
      <w:r w:rsidRPr="00BA3F5A">
        <w:rPr>
          <w:lang w:bidi="uk-UA"/>
        </w:rPr>
        <w:t xml:space="preserve">де ПІ - </w:t>
      </w:r>
      <w:proofErr w:type="spellStart"/>
      <w:r w:rsidRPr="00BA3F5A">
        <w:rPr>
          <w:lang w:bidi="uk-UA"/>
        </w:rPr>
        <w:t>оцінка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єдиного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вступного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іспиту</w:t>
      </w:r>
      <w:proofErr w:type="spellEnd"/>
      <w:r w:rsidRPr="00BA3F5A">
        <w:rPr>
          <w:lang w:bidi="uk-UA"/>
        </w:rPr>
        <w:t xml:space="preserve"> з </w:t>
      </w:r>
      <w:proofErr w:type="spellStart"/>
      <w:r w:rsidRPr="00BA3F5A">
        <w:rPr>
          <w:lang w:bidi="uk-UA"/>
        </w:rPr>
        <w:t>іноземної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мови</w:t>
      </w:r>
      <w:proofErr w:type="spellEnd"/>
      <w:r w:rsidRPr="00BA3F5A">
        <w:rPr>
          <w:lang w:bidi="uk-UA"/>
        </w:rPr>
        <w:t xml:space="preserve"> (за шкалою </w:t>
      </w:r>
      <w:proofErr w:type="spellStart"/>
      <w:r w:rsidRPr="00BA3F5A">
        <w:rPr>
          <w:lang w:bidi="uk-UA"/>
        </w:rPr>
        <w:t>від</w:t>
      </w:r>
      <w:proofErr w:type="spellEnd"/>
      <w:r w:rsidRPr="00BA3F5A">
        <w:rPr>
          <w:lang w:bidi="uk-UA"/>
        </w:rPr>
        <w:t xml:space="preserve"> 100 до 200 </w:t>
      </w:r>
      <w:proofErr w:type="spellStart"/>
      <w:r w:rsidRPr="00BA3F5A">
        <w:rPr>
          <w:lang w:bidi="uk-UA"/>
        </w:rPr>
        <w:t>балів</w:t>
      </w:r>
      <w:proofErr w:type="spellEnd"/>
      <w:r w:rsidRPr="00BA3F5A">
        <w:rPr>
          <w:lang w:bidi="uk-UA"/>
        </w:rPr>
        <w:t>)</w:t>
      </w:r>
      <w:r>
        <w:rPr>
          <w:lang w:val="uk-UA" w:bidi="uk-UA"/>
        </w:rPr>
        <w:t xml:space="preserve"> або </w:t>
      </w:r>
      <w:r w:rsidRPr="004716A1">
        <w:rPr>
          <w:lang w:val="uk-UA" w:bidi="uk-UA"/>
        </w:rPr>
        <w:t>вступного іспиту з іноземної мови у закладі вищої освіти</w:t>
      </w:r>
      <w:r w:rsidRPr="00BA3F5A">
        <w:rPr>
          <w:lang w:bidi="uk-UA"/>
        </w:rPr>
        <w:t>,</w:t>
      </w:r>
      <w:r w:rsidR="00950B54">
        <w:rPr>
          <w:lang w:val="uk-UA" w:bidi="uk-UA"/>
        </w:rPr>
        <w:t xml:space="preserve"> мінімальний прохідний бал 101.</w:t>
      </w:r>
    </w:p>
    <w:p w:rsidR="004716A1" w:rsidRPr="00950B54" w:rsidRDefault="004716A1" w:rsidP="004716A1">
      <w:pPr>
        <w:pStyle w:val="1"/>
        <w:tabs>
          <w:tab w:val="left" w:pos="1500"/>
        </w:tabs>
        <w:spacing w:line="240" w:lineRule="auto"/>
        <w:ind w:firstLine="709"/>
        <w:jc w:val="both"/>
        <w:rPr>
          <w:lang w:val="uk-UA" w:bidi="uk-UA"/>
        </w:rPr>
      </w:pPr>
      <w:r w:rsidRPr="00BA3F5A">
        <w:rPr>
          <w:lang w:bidi="uk-UA"/>
        </w:rPr>
        <w:t xml:space="preserve">П2 - </w:t>
      </w:r>
      <w:proofErr w:type="spellStart"/>
      <w:r w:rsidRPr="00BA3F5A">
        <w:rPr>
          <w:lang w:bidi="uk-UA"/>
        </w:rPr>
        <w:t>оцінка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фахового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вступного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випробування</w:t>
      </w:r>
      <w:proofErr w:type="spellEnd"/>
      <w:r w:rsidRPr="00BA3F5A">
        <w:rPr>
          <w:lang w:bidi="uk-UA"/>
        </w:rPr>
        <w:t xml:space="preserve"> </w:t>
      </w:r>
      <w:r w:rsidRPr="00950B54">
        <w:rPr>
          <w:lang w:bidi="uk-UA"/>
        </w:rPr>
        <w:t xml:space="preserve">(за шкалою </w:t>
      </w:r>
      <w:proofErr w:type="spellStart"/>
      <w:r w:rsidRPr="00950B54">
        <w:rPr>
          <w:lang w:bidi="uk-UA"/>
        </w:rPr>
        <w:t>від</w:t>
      </w:r>
      <w:proofErr w:type="spellEnd"/>
      <w:r w:rsidRPr="00950B54">
        <w:rPr>
          <w:lang w:bidi="uk-UA"/>
        </w:rPr>
        <w:t xml:space="preserve"> 100 до 200 </w:t>
      </w:r>
      <w:proofErr w:type="spellStart"/>
      <w:r w:rsidRPr="00950B54">
        <w:rPr>
          <w:lang w:bidi="uk-UA"/>
        </w:rPr>
        <w:t>балів</w:t>
      </w:r>
      <w:proofErr w:type="spellEnd"/>
      <w:r w:rsidRPr="00950B54">
        <w:rPr>
          <w:lang w:bidi="uk-UA"/>
        </w:rPr>
        <w:t>),</w:t>
      </w:r>
      <w:r w:rsidR="00950B54">
        <w:rPr>
          <w:lang w:val="uk-UA" w:bidi="uk-UA"/>
        </w:rPr>
        <w:t xml:space="preserve"> мінімальний прохідний бал 101.</w:t>
      </w:r>
    </w:p>
    <w:p w:rsidR="004716A1" w:rsidRDefault="004716A1" w:rsidP="004716A1">
      <w:pPr>
        <w:pStyle w:val="1"/>
        <w:tabs>
          <w:tab w:val="left" w:pos="1500"/>
        </w:tabs>
        <w:spacing w:line="240" w:lineRule="auto"/>
        <w:ind w:firstLine="709"/>
        <w:jc w:val="both"/>
        <w:rPr>
          <w:lang w:bidi="uk-UA"/>
        </w:rPr>
      </w:pPr>
      <w:r>
        <w:rPr>
          <w:lang w:val="uk-UA" w:bidi="uk-UA"/>
        </w:rPr>
        <w:t>ПЗ</w:t>
      </w:r>
      <w:r w:rsidRPr="00BA3F5A">
        <w:rPr>
          <w:lang w:bidi="uk-UA"/>
        </w:rPr>
        <w:t xml:space="preserve"> - </w:t>
      </w:r>
      <w:proofErr w:type="spellStart"/>
      <w:r w:rsidRPr="00BA3F5A">
        <w:rPr>
          <w:lang w:bidi="uk-UA"/>
        </w:rPr>
        <w:t>оцінка</w:t>
      </w:r>
      <w:proofErr w:type="spellEnd"/>
      <w:r w:rsidRPr="00BA3F5A">
        <w:rPr>
          <w:lang w:bidi="uk-UA"/>
        </w:rPr>
        <w:t xml:space="preserve"> за </w:t>
      </w:r>
      <w:proofErr w:type="spellStart"/>
      <w:r w:rsidRPr="00BA3F5A">
        <w:rPr>
          <w:lang w:bidi="uk-UA"/>
        </w:rPr>
        <w:t>інші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показники</w:t>
      </w:r>
      <w:proofErr w:type="spellEnd"/>
      <w:r w:rsidRPr="00BA3F5A">
        <w:rPr>
          <w:lang w:bidi="uk-UA"/>
        </w:rPr>
        <w:t xml:space="preserve"> конкурсного </w:t>
      </w:r>
      <w:proofErr w:type="spellStart"/>
      <w:r w:rsidRPr="00BA3F5A">
        <w:rPr>
          <w:lang w:bidi="uk-UA"/>
        </w:rPr>
        <w:t>відбору</w:t>
      </w:r>
      <w:proofErr w:type="spellEnd"/>
      <w:r w:rsidRPr="00BA3F5A">
        <w:rPr>
          <w:lang w:bidi="uk-UA"/>
        </w:rPr>
        <w:t xml:space="preserve"> (</w:t>
      </w:r>
      <w:proofErr w:type="spellStart"/>
      <w:r w:rsidRPr="00BA3F5A">
        <w:rPr>
          <w:lang w:bidi="uk-UA"/>
        </w:rPr>
        <w:t>враховуючи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середній</w:t>
      </w:r>
      <w:proofErr w:type="spellEnd"/>
      <w:r w:rsidRPr="00BA3F5A">
        <w:rPr>
          <w:lang w:bidi="uk-UA"/>
        </w:rPr>
        <w:t xml:space="preserve"> бал документа про </w:t>
      </w:r>
      <w:proofErr w:type="spellStart"/>
      <w:r w:rsidRPr="00BA3F5A">
        <w:rPr>
          <w:lang w:bidi="uk-UA"/>
        </w:rPr>
        <w:t>здобутий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освітній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ступінь</w:t>
      </w:r>
      <w:proofErr w:type="spellEnd"/>
      <w:r w:rsidRPr="00BA3F5A">
        <w:rPr>
          <w:lang w:bidi="uk-UA"/>
        </w:rPr>
        <w:t xml:space="preserve"> (</w:t>
      </w:r>
      <w:proofErr w:type="spellStart"/>
      <w:r w:rsidRPr="00BA3F5A">
        <w:rPr>
          <w:lang w:bidi="uk-UA"/>
        </w:rPr>
        <w:t>освітньо-кваліфікаційний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рівень</w:t>
      </w:r>
      <w:proofErr w:type="spellEnd"/>
      <w:r w:rsidRPr="00BA3F5A">
        <w:rPr>
          <w:lang w:bidi="uk-UA"/>
        </w:rPr>
        <w:t xml:space="preserve">), на </w:t>
      </w:r>
      <w:proofErr w:type="spellStart"/>
      <w:r w:rsidRPr="00BA3F5A">
        <w:rPr>
          <w:lang w:bidi="uk-UA"/>
        </w:rPr>
        <w:t>основі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якого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здійснюється</w:t>
      </w:r>
      <w:proofErr w:type="spellEnd"/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вступ</w:t>
      </w:r>
      <w:proofErr w:type="spellEnd"/>
      <w:r w:rsidRPr="00BA3F5A">
        <w:rPr>
          <w:lang w:bidi="uk-UA"/>
        </w:rPr>
        <w:t xml:space="preserve">) </w:t>
      </w:r>
      <w:proofErr w:type="spellStart"/>
      <w:r w:rsidRPr="00BA3F5A">
        <w:rPr>
          <w:lang w:bidi="uk-UA"/>
        </w:rPr>
        <w:t>відповідно</w:t>
      </w:r>
      <w:proofErr w:type="spellEnd"/>
      <w:r w:rsidRPr="00BA3F5A">
        <w:rPr>
          <w:lang w:bidi="uk-UA"/>
        </w:rPr>
        <w:t xml:space="preserve"> до Правил </w:t>
      </w:r>
      <w:proofErr w:type="spellStart"/>
      <w:r w:rsidRPr="00BA3F5A">
        <w:rPr>
          <w:lang w:bidi="uk-UA"/>
        </w:rPr>
        <w:t>прийому</w:t>
      </w:r>
      <w:proofErr w:type="spellEnd"/>
      <w:r w:rsidRPr="00BA3F5A">
        <w:rPr>
          <w:lang w:bidi="uk-UA"/>
        </w:rPr>
        <w:t xml:space="preserve">, </w:t>
      </w:r>
      <w:proofErr w:type="spellStart"/>
      <w:r w:rsidRPr="00BA3F5A">
        <w:rPr>
          <w:lang w:bidi="uk-UA"/>
        </w:rPr>
        <w:t>якщо</w:t>
      </w:r>
      <w:proofErr w:type="spellEnd"/>
      <w:r w:rsidRPr="00BA3F5A">
        <w:rPr>
          <w:lang w:bidi="uk-UA"/>
        </w:rPr>
        <w:t xml:space="preserve"> вони </w:t>
      </w:r>
      <w:proofErr w:type="spellStart"/>
      <w:r w:rsidRPr="00BA3F5A">
        <w:rPr>
          <w:lang w:bidi="uk-UA"/>
        </w:rPr>
        <w:t>встановлені</w:t>
      </w:r>
      <w:proofErr w:type="spellEnd"/>
      <w:r w:rsidRPr="00BA3F5A">
        <w:rPr>
          <w:lang w:bidi="uk-UA"/>
        </w:rPr>
        <w:t xml:space="preserve"> (за шкалою </w:t>
      </w:r>
      <w:proofErr w:type="spellStart"/>
      <w:r w:rsidRPr="00BA3F5A">
        <w:rPr>
          <w:lang w:bidi="uk-UA"/>
        </w:rPr>
        <w:t>від</w:t>
      </w:r>
      <w:proofErr w:type="spellEnd"/>
      <w:r w:rsidRPr="00BA3F5A">
        <w:rPr>
          <w:lang w:bidi="uk-UA"/>
        </w:rPr>
        <w:t xml:space="preserve"> </w:t>
      </w:r>
      <w:r w:rsidR="00950B54">
        <w:rPr>
          <w:lang w:val="uk-UA" w:bidi="uk-UA"/>
        </w:rPr>
        <w:t>100</w:t>
      </w:r>
      <w:r w:rsidRPr="00BA3F5A">
        <w:rPr>
          <w:lang w:bidi="uk-UA"/>
        </w:rPr>
        <w:t xml:space="preserve"> до 20</w:t>
      </w:r>
      <w:r w:rsidR="00950B54">
        <w:rPr>
          <w:lang w:val="uk-UA" w:bidi="uk-UA"/>
        </w:rPr>
        <w:t>0</w:t>
      </w:r>
      <w:r w:rsidRPr="00BA3F5A">
        <w:rPr>
          <w:lang w:bidi="uk-UA"/>
        </w:rPr>
        <w:t xml:space="preserve"> </w:t>
      </w:r>
      <w:proofErr w:type="spellStart"/>
      <w:r w:rsidRPr="00BA3F5A">
        <w:rPr>
          <w:lang w:bidi="uk-UA"/>
        </w:rPr>
        <w:t>балів</w:t>
      </w:r>
      <w:proofErr w:type="spellEnd"/>
      <w:r w:rsidR="00950B54" w:rsidRPr="00950B54">
        <w:rPr>
          <w:lang w:bidi="uk-UA"/>
        </w:rPr>
        <w:t xml:space="preserve"> </w:t>
      </w:r>
      <w:proofErr w:type="spellStart"/>
      <w:r w:rsidR="00950B54" w:rsidRPr="00BA3F5A">
        <w:rPr>
          <w:lang w:bidi="uk-UA"/>
        </w:rPr>
        <w:t>сумарно</w:t>
      </w:r>
      <w:proofErr w:type="spellEnd"/>
      <w:r w:rsidR="00950B54" w:rsidRPr="00BA3F5A">
        <w:rPr>
          <w:lang w:bidi="uk-UA"/>
        </w:rPr>
        <w:t xml:space="preserve"> за </w:t>
      </w:r>
      <w:proofErr w:type="spellStart"/>
      <w:r w:rsidR="00950B54" w:rsidRPr="00BA3F5A">
        <w:rPr>
          <w:lang w:bidi="uk-UA"/>
        </w:rPr>
        <w:t>всі</w:t>
      </w:r>
      <w:proofErr w:type="spellEnd"/>
      <w:r w:rsidR="00950B54" w:rsidRPr="00BA3F5A">
        <w:rPr>
          <w:lang w:bidi="uk-UA"/>
        </w:rPr>
        <w:t xml:space="preserve"> </w:t>
      </w:r>
      <w:proofErr w:type="spellStart"/>
      <w:r w:rsidR="00950B54" w:rsidRPr="00BA3F5A">
        <w:rPr>
          <w:lang w:bidi="uk-UA"/>
        </w:rPr>
        <w:t>такі</w:t>
      </w:r>
      <w:proofErr w:type="spellEnd"/>
      <w:r w:rsidR="00950B54" w:rsidRPr="00BA3F5A">
        <w:rPr>
          <w:lang w:bidi="uk-UA"/>
        </w:rPr>
        <w:t xml:space="preserve"> </w:t>
      </w:r>
      <w:proofErr w:type="spellStart"/>
      <w:r w:rsidR="00950B54" w:rsidRPr="00BA3F5A">
        <w:rPr>
          <w:lang w:bidi="uk-UA"/>
        </w:rPr>
        <w:t>показники</w:t>
      </w:r>
      <w:proofErr w:type="spellEnd"/>
      <w:r w:rsidR="00950B54" w:rsidRPr="00BA3F5A">
        <w:rPr>
          <w:lang w:bidi="uk-UA"/>
        </w:rPr>
        <w:t>)</w:t>
      </w:r>
      <w:r w:rsidR="00950B54">
        <w:rPr>
          <w:lang w:val="uk-UA" w:bidi="uk-UA"/>
        </w:rPr>
        <w:t>, мінімальний прохідний бал 101.</w:t>
      </w:r>
      <w:r w:rsidRPr="00BA3F5A">
        <w:rPr>
          <w:lang w:bidi="uk-UA"/>
        </w:rPr>
        <w:t xml:space="preserve"> </w:t>
      </w:r>
    </w:p>
    <w:p w:rsidR="001B0CB9" w:rsidRDefault="001B0CB9" w:rsidP="004716A1">
      <w:pPr>
        <w:pStyle w:val="1"/>
        <w:shd w:val="clear" w:color="auto" w:fill="auto"/>
        <w:tabs>
          <w:tab w:val="left" w:pos="1500"/>
        </w:tabs>
        <w:spacing w:line="252" w:lineRule="auto"/>
        <w:jc w:val="both"/>
      </w:pPr>
    </w:p>
    <w:sectPr w:rsidR="001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7D8"/>
    <w:multiLevelType w:val="hybridMultilevel"/>
    <w:tmpl w:val="1632FE00"/>
    <w:lvl w:ilvl="0" w:tplc="E3ACD4E0">
      <w:start w:val="17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6603652"/>
    <w:multiLevelType w:val="multilevel"/>
    <w:tmpl w:val="C72468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D323A"/>
    <w:multiLevelType w:val="multilevel"/>
    <w:tmpl w:val="0D6E8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559B7"/>
    <w:multiLevelType w:val="multilevel"/>
    <w:tmpl w:val="0B809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C"/>
    <w:rsid w:val="001B0CB9"/>
    <w:rsid w:val="004716A1"/>
    <w:rsid w:val="006E7A17"/>
    <w:rsid w:val="0073696C"/>
    <w:rsid w:val="00866C9D"/>
    <w:rsid w:val="008A7F78"/>
    <w:rsid w:val="00950B54"/>
    <w:rsid w:val="00971014"/>
    <w:rsid w:val="009E34EC"/>
    <w:rsid w:val="00B13640"/>
    <w:rsid w:val="00B71B34"/>
    <w:rsid w:val="00BA3F5A"/>
    <w:rsid w:val="00CC67B4"/>
    <w:rsid w:val="00CD049B"/>
    <w:rsid w:val="00D261EE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7445"/>
  <w15:chartTrackingRefBased/>
  <w15:docId w15:val="{21E28CC0-CD02-4529-95C3-D0BD6321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7A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E7A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6E7A17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5">
    <w:name w:val="Основной текст_"/>
    <w:basedOn w:val="a0"/>
    <w:link w:val="1"/>
    <w:rsid w:val="001B0C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B0C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1B0CB9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11">
    <w:name w:val="Заголовок №1"/>
    <w:basedOn w:val="a"/>
    <w:link w:val="10"/>
    <w:rsid w:val="001B0CB9"/>
    <w:pPr>
      <w:shd w:val="clear" w:color="auto" w:fill="FFFFFF"/>
      <w:spacing w:after="300" w:line="307" w:lineRule="auto"/>
      <w:ind w:firstLine="6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2C51-B137-438F-B8DC-AD34F55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2020-03-04T13:25:00Z</dcterms:created>
  <dcterms:modified xsi:type="dcterms:W3CDTF">2020-03-12T10:08:00Z</dcterms:modified>
</cp:coreProperties>
</file>